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20.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Összefoglaló tájékoztatás visszavonása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sz w:val="18"/>
          <w:szCs w:val="18"/>
          <w:lang w:eastAsia="hu-HU"/>
        </w:rPr>
        <w:t>A Kbt. 113. § (1) bekezdés szerinti eljárások esetében.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sz w:val="18"/>
          <w:szCs w:val="18"/>
          <w:lang w:eastAsia="hu-HU"/>
        </w:rPr>
        <w:t>A Közbeszerzési Hatóság honlapján történő közzétételre.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cím(</w:t>
      </w:r>
      <w:proofErr w:type="spellStart"/>
      <w:r w:rsidRPr="00190A32">
        <w:rPr>
          <w:rFonts w:eastAsia="Times New Roman"/>
          <w:b/>
          <w:bCs/>
          <w:lang w:eastAsia="hu-HU"/>
        </w:rPr>
        <w:t>ek</w:t>
      </w:r>
      <w:proofErr w:type="spellEnd"/>
      <w:r w:rsidRPr="00190A32">
        <w:rPr>
          <w:rFonts w:eastAsia="Times New Roman"/>
          <w:b/>
          <w:bCs/>
          <w:lang w:eastAsia="hu-HU"/>
        </w:rPr>
        <w:t xml:space="preserve">)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  <w:gridCol w:w="2552"/>
        <w:gridCol w:w="2485"/>
      </w:tblGrid>
      <w:tr w:rsidR="00190A32" w:rsidRPr="00190A32" w:rsidTr="00427DB0">
        <w:tc>
          <w:tcPr>
            <w:tcW w:w="0" w:type="auto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</w:p>
        </w:tc>
      </w:tr>
      <w:tr w:rsidR="00190A32" w:rsidRPr="00190A32" w:rsidTr="00427DB0">
        <w:tc>
          <w:tcPr>
            <w:tcW w:w="0" w:type="auto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</w:p>
        </w:tc>
      </w:tr>
      <w:tr w:rsidR="00190A32" w:rsidRPr="00190A32" w:rsidTr="00AA3206">
        <w:tc>
          <w:tcPr>
            <w:tcW w:w="4758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55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85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Tárgy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II.1.1) A szerződés típusa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Építési beruházás </w:t>
            </w: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Árubeszerzés </w:t>
            </w: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Szolgáltatásmegrendelés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II.1.2) A szerződés tárgya: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Eljárás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IV.1.1) A visszavonással érintett összefoglaló tájékoztatásra vonatkozó információ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összefoglaló tájékoztatás azonosító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][ ][ ][ ]/[ ][ ][ ][ ]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(KBE-szám/évszám)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Az eljárás iránti érdeklődés jelzésének határideje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Helyi idő: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proofErr w:type="gram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óó:pp</w:t>
            </w:r>
            <w:proofErr w:type="spellEnd"/>
            <w:proofErr w:type="gram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VI.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VI.1) További információk: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VI.1.1)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Ajánlatkérő az összefoglaló tájékoztatást visszavonta.</w:t>
            </w:r>
            <w:bookmarkStart w:id="0" w:name="_GoBack"/>
            <w:bookmarkEnd w:id="0"/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VI.1.2) További információk: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VI.2) Az összefoglaló tájékoztatás visszavonásának megküldésének dátuma: </w:t>
      </w:r>
      <w:r w:rsidRPr="00190A32">
        <w:rPr>
          <w:rFonts w:eastAsia="Times New Roman"/>
          <w:i/>
          <w:iCs/>
          <w:lang w:eastAsia="hu-HU"/>
        </w:rPr>
        <w:t>(</w:t>
      </w:r>
      <w:proofErr w:type="spellStart"/>
      <w:r w:rsidRPr="00190A32">
        <w:rPr>
          <w:rFonts w:eastAsia="Times New Roman"/>
          <w:i/>
          <w:iCs/>
          <w:lang w:eastAsia="hu-HU"/>
        </w:rPr>
        <w:t>éééé</w:t>
      </w:r>
      <w:proofErr w:type="spellEnd"/>
      <w:r w:rsidRPr="00190A32">
        <w:rPr>
          <w:rFonts w:eastAsia="Times New Roman"/>
          <w:i/>
          <w:iCs/>
          <w:lang w:eastAsia="hu-HU"/>
        </w:rPr>
        <w:t>/</w:t>
      </w:r>
      <w:proofErr w:type="spellStart"/>
      <w:r w:rsidRPr="00190A32">
        <w:rPr>
          <w:rFonts w:eastAsia="Times New Roman"/>
          <w:i/>
          <w:iCs/>
          <w:lang w:eastAsia="hu-HU"/>
        </w:rPr>
        <w:t>hh</w:t>
      </w:r>
      <w:proofErr w:type="spellEnd"/>
      <w:r w:rsidRPr="00190A32">
        <w:rPr>
          <w:rFonts w:eastAsia="Times New Roman"/>
          <w:i/>
          <w:iCs/>
          <w:lang w:eastAsia="hu-HU"/>
        </w:rPr>
        <w:t>/</w:t>
      </w:r>
      <w:proofErr w:type="spellStart"/>
      <w:r w:rsidRPr="00190A32">
        <w:rPr>
          <w:rFonts w:eastAsia="Times New Roman"/>
          <w:i/>
          <w:iCs/>
          <w:lang w:eastAsia="hu-HU"/>
        </w:rPr>
        <w:t>nn</w:t>
      </w:r>
      <w:proofErr w:type="spellEnd"/>
      <w:r w:rsidRPr="00190A32">
        <w:rPr>
          <w:rFonts w:eastAsia="Times New Roman"/>
          <w:i/>
          <w:iCs/>
          <w:lang w:eastAsia="hu-HU"/>
        </w:rPr>
        <w:t>/)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p w:rsidR="00806BF8" w:rsidRDefault="00806BF8"/>
    <w:sectPr w:rsidR="00806BF8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32"/>
    <w:rsid w:val="00002831"/>
    <w:rsid w:val="00006CF1"/>
    <w:rsid w:val="00034806"/>
    <w:rsid w:val="00040A6D"/>
    <w:rsid w:val="000778ED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670BE"/>
    <w:rsid w:val="002D0689"/>
    <w:rsid w:val="0032645D"/>
    <w:rsid w:val="00336A1A"/>
    <w:rsid w:val="00384EC1"/>
    <w:rsid w:val="00402483"/>
    <w:rsid w:val="00427DB0"/>
    <w:rsid w:val="00437AE4"/>
    <w:rsid w:val="004A7664"/>
    <w:rsid w:val="004B071F"/>
    <w:rsid w:val="004C642A"/>
    <w:rsid w:val="00506BAF"/>
    <w:rsid w:val="00520044"/>
    <w:rsid w:val="005E065D"/>
    <w:rsid w:val="00630419"/>
    <w:rsid w:val="006512C7"/>
    <w:rsid w:val="006810A5"/>
    <w:rsid w:val="006B7BCD"/>
    <w:rsid w:val="006F548E"/>
    <w:rsid w:val="00737F99"/>
    <w:rsid w:val="007C3BEC"/>
    <w:rsid w:val="00806BF8"/>
    <w:rsid w:val="008E789B"/>
    <w:rsid w:val="008F001A"/>
    <w:rsid w:val="008F1AEF"/>
    <w:rsid w:val="0093398C"/>
    <w:rsid w:val="009529AA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C11EEB"/>
    <w:rsid w:val="00CD4DBD"/>
    <w:rsid w:val="00D33991"/>
    <w:rsid w:val="00D9687F"/>
    <w:rsid w:val="00E43CD6"/>
    <w:rsid w:val="00E76054"/>
    <w:rsid w:val="00E856FD"/>
    <w:rsid w:val="00EB35D1"/>
    <w:rsid w:val="00EC4429"/>
    <w:rsid w:val="00EE3111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BF2ED-892C-4D34-B99F-85900662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aberethalmi</dc:creator>
  <cp:lastModifiedBy>Berethalmi András</cp:lastModifiedBy>
  <cp:revision>3</cp:revision>
  <dcterms:created xsi:type="dcterms:W3CDTF">2019-03-29T09:18:00Z</dcterms:created>
  <dcterms:modified xsi:type="dcterms:W3CDTF">2019-03-29T11:57:00Z</dcterms:modified>
</cp:coreProperties>
</file>