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295" w:rsidRPr="00234BD1" w:rsidRDefault="00751295" w:rsidP="00751295">
      <w:pPr>
        <w:spacing w:before="120" w:after="120"/>
        <w:rPr>
          <w:noProof/>
          <w:sz w:val="22"/>
          <w:szCs w:val="22"/>
          <w:lang w:eastAsia="hu-HU"/>
        </w:rPr>
      </w:pPr>
      <w:bookmarkStart w:id="0" w:name="bookmark3"/>
      <w:r w:rsidRPr="00234BD1">
        <w:rPr>
          <w:rFonts w:eastAsia="Segoe UI"/>
          <w:b/>
          <w:noProof/>
          <w:color w:val="000000"/>
          <w:sz w:val="22"/>
          <w:szCs w:val="22"/>
          <w:lang w:eastAsia="hu-HU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-13335</wp:posOffset>
            </wp:positionH>
            <wp:positionV relativeFrom="margin">
              <wp:posOffset>92710</wp:posOffset>
            </wp:positionV>
            <wp:extent cx="870585" cy="582930"/>
            <wp:effectExtent l="19050" t="0" r="5715" b="0"/>
            <wp:wrapTight wrapText="bothSides">
              <wp:wrapPolygon edited="0">
                <wp:start x="-473" y="0"/>
                <wp:lineTo x="-473" y="21176"/>
                <wp:lineTo x="21742" y="21176"/>
                <wp:lineTo x="21742" y="0"/>
                <wp:lineTo x="-473" y="0"/>
              </wp:wrapPolygon>
            </wp:wrapTight>
            <wp:docPr id="1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4BD1">
        <w:rPr>
          <w:rStyle w:val="Szvegtrzs6"/>
          <w:rFonts w:ascii="Times New Roman" w:hAnsi="Times New Roman" w:cs="Times New Roman"/>
          <w:bCs w:val="0"/>
          <w:sz w:val="22"/>
          <w:szCs w:val="22"/>
        </w:rPr>
        <w:t>Kiegészítés az Európai Unió Hivatalos Lapjához</w:t>
      </w:r>
      <w:bookmarkEnd w:id="0"/>
    </w:p>
    <w:p w:rsidR="00751295" w:rsidRPr="00234BD1" w:rsidRDefault="00751295" w:rsidP="00751295">
      <w:pPr>
        <w:spacing w:before="120" w:after="120"/>
        <w:rPr>
          <w:sz w:val="18"/>
          <w:szCs w:val="18"/>
        </w:rPr>
      </w:pPr>
      <w:r w:rsidRPr="00234BD1">
        <w:rPr>
          <w:rStyle w:val="Szvegtrzs1"/>
          <w:rFonts w:ascii="Times New Roman" w:hAnsi="Times New Roman" w:cs="Times New Roman"/>
          <w:sz w:val="18"/>
          <w:szCs w:val="18"/>
        </w:rPr>
        <w:t xml:space="preserve">Információ és online formanyomtatványok: </w:t>
      </w:r>
      <w:hyperlink r:id="rId8" w:history="1">
        <w:r w:rsidRPr="00234BD1">
          <w:rPr>
            <w:rStyle w:val="Hiperhivatkozs"/>
            <w:sz w:val="18"/>
            <w:szCs w:val="18"/>
            <w:u w:val="none"/>
            <w:lang w:val="en-US"/>
          </w:rPr>
          <w:t>http://</w:t>
        </w:r>
        <w:r w:rsidRPr="00234BD1">
          <w:rPr>
            <w:rStyle w:val="Hiperhivatkozs"/>
            <w:b/>
            <w:sz w:val="18"/>
            <w:szCs w:val="18"/>
            <w:u w:val="none"/>
            <w:lang w:val="en-US"/>
          </w:rPr>
          <w:t>simap.ted.europa.eu</w:t>
        </w:r>
      </w:hyperlink>
    </w:p>
    <w:p w:rsidR="00751295" w:rsidRPr="00234BD1" w:rsidRDefault="00751295" w:rsidP="00751295">
      <w:pPr>
        <w:spacing w:before="120" w:after="120"/>
        <w:rPr>
          <w:sz w:val="22"/>
          <w:szCs w:val="22"/>
        </w:rPr>
      </w:pPr>
    </w:p>
    <w:p w:rsidR="00751295" w:rsidRPr="00234BD1" w:rsidRDefault="00751295" w:rsidP="00751295">
      <w:pPr>
        <w:spacing w:before="120" w:after="120"/>
        <w:rPr>
          <w:sz w:val="22"/>
          <w:szCs w:val="22"/>
        </w:rPr>
      </w:pPr>
    </w:p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jc w:val="right"/>
        <w:rPr>
          <w:rStyle w:val="Cmsor3"/>
          <w:rFonts w:ascii="Times New Roman" w:hAnsi="Times New Roman" w:cs="Times New Roman"/>
          <w:bCs w:val="0"/>
          <w:sz w:val="28"/>
          <w:szCs w:val="28"/>
        </w:rPr>
      </w:pPr>
      <w:bookmarkStart w:id="1" w:name="bookmark127"/>
      <w:r w:rsidRPr="00751295">
        <w:rPr>
          <w:rStyle w:val="Cmsor3"/>
          <w:rFonts w:ascii="Times New Roman" w:hAnsi="Times New Roman" w:cs="Times New Roman"/>
          <w:bCs w:val="0"/>
          <w:sz w:val="28"/>
          <w:szCs w:val="28"/>
        </w:rPr>
        <w:t>Önkéntes előzetes átláthatóságra vonatkozó hirdetmény</w:t>
      </w:r>
      <w:bookmarkEnd w:id="1"/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440"/>
      </w:tblGrid>
      <w:tr w:rsidR="00751295" w:rsidTr="00751295">
        <w:tc>
          <w:tcPr>
            <w:tcW w:w="7338" w:type="dxa"/>
          </w:tcPr>
          <w:p w:rsidR="00751295" w:rsidRPr="00751295" w:rsidRDefault="00751295" w:rsidP="00751295">
            <w:pPr>
              <w:spacing w:before="120" w:after="120"/>
              <w:ind w:right="1735"/>
              <w:jc w:val="left"/>
              <w:rPr>
                <w:rFonts w:eastAsia="MyriadPro-LightIt"/>
                <w:i/>
                <w:sz w:val="18"/>
                <w:szCs w:val="18"/>
                <w:lang w:eastAsia="hu-HU"/>
              </w:rPr>
            </w:pPr>
            <w:r w:rsidRPr="00751295">
              <w:rPr>
                <w:rFonts w:eastAsia="MyriadPro-LightIt"/>
                <w:i/>
                <w:sz w:val="18"/>
                <w:szCs w:val="18"/>
                <w:lang w:eastAsia="hu-HU"/>
              </w:rPr>
              <w:t xml:space="preserve">A hirdetmény célja önkéntes előzetes átláthatóság biztosítása </w:t>
            </w:r>
            <w:proofErr w:type="gramStart"/>
            <w:r w:rsidRPr="00751295">
              <w:rPr>
                <w:rFonts w:eastAsia="MyriadPro-LightIt"/>
                <w:i/>
                <w:sz w:val="18"/>
                <w:szCs w:val="18"/>
                <w:lang w:eastAsia="hu-HU"/>
              </w:rPr>
              <w:t>a</w:t>
            </w:r>
            <w:proofErr w:type="gramEnd"/>
          </w:p>
          <w:p w:rsidR="00751295" w:rsidRPr="00751295" w:rsidRDefault="00751295" w:rsidP="00751295">
            <w:pPr>
              <w:spacing w:before="120" w:after="120"/>
              <w:ind w:right="1735"/>
              <w:jc w:val="left"/>
              <w:rPr>
                <w:rFonts w:eastAsia="MyriadPro-LightIt"/>
                <w:i/>
                <w:sz w:val="18"/>
                <w:szCs w:val="18"/>
                <w:lang w:eastAsia="hu-HU"/>
              </w:rPr>
            </w:pPr>
            <w:r w:rsidRPr="00751295">
              <w:rPr>
                <w:rFonts w:eastAsia="MyriadPro-LightIt"/>
                <w:i/>
                <w:sz w:val="18"/>
                <w:szCs w:val="18"/>
                <w:lang w:eastAsia="hu-HU"/>
              </w:rPr>
              <w:t>jogorvoslati eljárás alkalmazásáról szóló 89/665/EGK</w:t>
            </w:r>
            <w:r>
              <w:rPr>
                <w:rFonts w:eastAsia="MyriadPro-LightIt"/>
                <w:i/>
                <w:sz w:val="18"/>
                <w:szCs w:val="18"/>
                <w:lang w:eastAsia="hu-HU"/>
              </w:rPr>
              <w:t xml:space="preserve"> </w:t>
            </w:r>
            <w:r w:rsidRPr="00751295">
              <w:rPr>
                <w:rFonts w:eastAsia="MyriadPro-LightIt"/>
                <w:i/>
                <w:sz w:val="18"/>
                <w:szCs w:val="18"/>
                <w:lang w:eastAsia="hu-HU"/>
              </w:rPr>
              <w:t>és 92/13/EGK</w:t>
            </w:r>
          </w:p>
          <w:p w:rsidR="00751295" w:rsidRPr="00751295" w:rsidRDefault="00751295" w:rsidP="00751295">
            <w:pPr>
              <w:spacing w:before="120" w:after="120"/>
              <w:ind w:right="34"/>
              <w:jc w:val="left"/>
              <w:rPr>
                <w:rFonts w:eastAsia="MyriadPro-LightIt"/>
                <w:i/>
                <w:sz w:val="18"/>
                <w:szCs w:val="18"/>
                <w:lang w:eastAsia="hu-HU"/>
              </w:rPr>
            </w:pPr>
            <w:r>
              <w:rPr>
                <w:rFonts w:eastAsia="MyriadPro-LightIt"/>
                <w:i/>
                <w:sz w:val="18"/>
                <w:szCs w:val="18"/>
                <w:lang w:eastAsia="hu-HU"/>
              </w:rPr>
              <w:t>i</w:t>
            </w:r>
            <w:r w:rsidRPr="00751295">
              <w:rPr>
                <w:rFonts w:eastAsia="MyriadPro-LightIt"/>
                <w:i/>
                <w:sz w:val="18"/>
                <w:szCs w:val="18"/>
                <w:lang w:eastAsia="hu-HU"/>
              </w:rPr>
              <w:t>rányelvek</w:t>
            </w:r>
            <w:r>
              <w:rPr>
                <w:rFonts w:eastAsia="MyriadPro-LightIt"/>
                <w:i/>
                <w:sz w:val="18"/>
                <w:szCs w:val="18"/>
                <w:lang w:eastAsia="hu-HU"/>
              </w:rPr>
              <w:t xml:space="preserve"> </w:t>
            </w:r>
            <w:r w:rsidRPr="00751295">
              <w:rPr>
                <w:rFonts w:eastAsia="MyriadPro-LightIt"/>
                <w:i/>
                <w:sz w:val="18"/>
                <w:szCs w:val="18"/>
                <w:lang w:eastAsia="hu-HU"/>
              </w:rPr>
              <w:t>2d. cikke (4) bekezdésében foglaltak szerint, valamint a 2009/81/</w:t>
            </w:r>
          </w:p>
          <w:p w:rsidR="00751295" w:rsidRPr="00751295" w:rsidRDefault="00751295" w:rsidP="00751295">
            <w:pPr>
              <w:spacing w:before="120" w:after="120"/>
              <w:ind w:right="1735"/>
              <w:jc w:val="left"/>
              <w:rPr>
                <w:rFonts w:eastAsia="MyriadPro-Light"/>
                <w:i/>
                <w:sz w:val="18"/>
                <w:szCs w:val="18"/>
                <w:lang w:eastAsia="hu-HU"/>
              </w:rPr>
            </w:pPr>
            <w:r w:rsidRPr="00751295">
              <w:rPr>
                <w:rFonts w:eastAsia="MyriadPro-LightIt"/>
                <w:i/>
                <w:sz w:val="18"/>
                <w:szCs w:val="18"/>
                <w:lang w:eastAsia="hu-HU"/>
              </w:rPr>
              <w:t>EK irányelv 60. cikkének (4) bekezdése értelmében.</w:t>
            </w:r>
          </w:p>
        </w:tc>
        <w:tc>
          <w:tcPr>
            <w:tcW w:w="2440" w:type="dxa"/>
          </w:tcPr>
          <w:p w:rsidR="00751295" w:rsidRDefault="00751295" w:rsidP="00751295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MS Mincho" w:eastAsia="MS Mincho" w:hAnsi="MS Mincho" w:cs="MS Mincho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2014/2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3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/EU irányelv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</w:p>
          <w:p w:rsidR="00751295" w:rsidRPr="00E8260C" w:rsidRDefault="00751295" w:rsidP="00751295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2014/2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4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/EU irányelv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</w:p>
          <w:p w:rsidR="00751295" w:rsidRPr="00E8260C" w:rsidRDefault="00751295" w:rsidP="00751295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2014/2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5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/EU irányelv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</w:p>
          <w:p w:rsidR="00751295" w:rsidRDefault="00751295" w:rsidP="00751295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20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09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/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81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/E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K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irányelv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</w:p>
        </w:tc>
      </w:tr>
    </w:tbl>
    <w:p w:rsidR="00751295" w:rsidRDefault="00751295" w:rsidP="00751295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</w:p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I. szakasz: Ajánlatkérő</w:t>
      </w:r>
    </w:p>
    <w:p w:rsidR="00751295" w:rsidRPr="00234BD1" w:rsidRDefault="00751295" w:rsidP="0075129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751295" w:rsidRPr="00234BD1" w:rsidRDefault="00751295" w:rsidP="00751295">
      <w:pPr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I.1) Név és címek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5"/>
        <w:gridCol w:w="2444"/>
        <w:gridCol w:w="2445"/>
      </w:tblGrid>
      <w:tr w:rsidR="00751295" w:rsidRPr="00234BD1" w:rsidTr="00ED267A">
        <w:tc>
          <w:tcPr>
            <w:tcW w:w="7333" w:type="dxa"/>
            <w:gridSpan w:val="3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  <w:tc>
          <w:tcPr>
            <w:tcW w:w="2445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234BD1"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751295" w:rsidRPr="00234BD1" w:rsidTr="00ED267A">
        <w:tc>
          <w:tcPr>
            <w:tcW w:w="9778" w:type="dxa"/>
            <w:gridSpan w:val="4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51295" w:rsidRPr="00234BD1" w:rsidTr="00ED267A">
        <w:tc>
          <w:tcPr>
            <w:tcW w:w="2444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445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proofErr w:type="spell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NUTS-kód</w:t>
            </w:r>
            <w:proofErr w:type="spell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2444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51295" w:rsidRPr="00234BD1" w:rsidTr="00ED267A">
        <w:tc>
          <w:tcPr>
            <w:tcW w:w="7333" w:type="dxa"/>
            <w:gridSpan w:val="3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Kapcsolattartó személy:</w:t>
            </w:r>
          </w:p>
        </w:tc>
        <w:tc>
          <w:tcPr>
            <w:tcW w:w="2445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51295" w:rsidRPr="00234BD1" w:rsidTr="00ED267A">
        <w:tc>
          <w:tcPr>
            <w:tcW w:w="7333" w:type="dxa"/>
            <w:gridSpan w:val="3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751295" w:rsidRPr="00234BD1" w:rsidTr="00ED267A">
        <w:tc>
          <w:tcPr>
            <w:tcW w:w="9778" w:type="dxa"/>
            <w:gridSpan w:val="4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proofErr w:type="gramStart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Internetcím(</w:t>
            </w:r>
            <w:proofErr w:type="spellStart"/>
            <w:proofErr w:type="gramEnd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ek</w:t>
            </w:r>
            <w:proofErr w:type="spellEnd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</w:p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Az ajánlatkérő általános címe: </w:t>
            </w:r>
            <w:r w:rsidRPr="00234BD1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A felhasználói oldal címe: </w:t>
            </w:r>
            <w:r w:rsidRPr="00234BD1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751295" w:rsidRPr="00234BD1" w:rsidRDefault="00751295" w:rsidP="00751295">
      <w:pPr>
        <w:spacing w:before="120" w:after="120"/>
        <w:rPr>
          <w:sz w:val="22"/>
          <w:szCs w:val="22"/>
        </w:rPr>
      </w:pPr>
    </w:p>
    <w:p w:rsidR="00751295" w:rsidRPr="00234BD1" w:rsidRDefault="00751295" w:rsidP="00751295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I.4) Az ajánlatkérő típusa</w:t>
      </w:r>
      <w:r>
        <w:rPr>
          <w:rFonts w:eastAsia="MyriadPro-Semibold"/>
          <w:b/>
          <w:sz w:val="22"/>
          <w:szCs w:val="22"/>
          <w:lang w:eastAsia="hu-HU"/>
        </w:rPr>
        <w:t xml:space="preserve"> </w:t>
      </w:r>
      <w:r w:rsidRPr="00123157">
        <w:rPr>
          <w:rFonts w:eastAsia="MyriadPro-Semibold"/>
          <w:i/>
          <w:sz w:val="18"/>
          <w:szCs w:val="18"/>
          <w:lang w:eastAsia="hu-HU"/>
        </w:rPr>
        <w:t>(</w:t>
      </w:r>
      <w:r w:rsidRPr="00123157">
        <w:rPr>
          <w:rFonts w:eastAsia="MyriadPro-LightIt"/>
          <w:i/>
          <w:sz w:val="18"/>
          <w:szCs w:val="18"/>
          <w:lang w:eastAsia="hu-HU"/>
        </w:rPr>
        <w:t>ajánlatkérő szerv által közzétett hirdetmény esetében</w:t>
      </w:r>
      <w:r>
        <w:rPr>
          <w:rStyle w:val="Tblzatfelirata2"/>
          <w:i w:val="0"/>
          <w:iCs w:val="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751295" w:rsidRPr="00234BD1" w:rsidTr="00ED267A">
        <w:tc>
          <w:tcPr>
            <w:tcW w:w="4889" w:type="dxa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Minisztérium vagy egyéb nemzeti vagy szövetségi hatóság, valamint regionális vagy helyi részlegeik</w:t>
            </w:r>
          </w:p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Nemzeti vagy szövetségi iroda/hivatal</w:t>
            </w:r>
          </w:p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Regionális vagy helyi hatóság</w:t>
            </w:r>
          </w:p>
        </w:tc>
        <w:tc>
          <w:tcPr>
            <w:tcW w:w="4889" w:type="dxa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Regionális vagy helyi iroda/hivatal</w:t>
            </w:r>
          </w:p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Közjogi intézmény</w:t>
            </w:r>
          </w:p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Európai intézmény/ügynökség vagy nemzetközi szervezet</w:t>
            </w:r>
          </w:p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◯Egyéb típus:</w:t>
            </w:r>
          </w:p>
        </w:tc>
      </w:tr>
    </w:tbl>
    <w:p w:rsidR="00751295" w:rsidRPr="00234BD1" w:rsidRDefault="00751295" w:rsidP="00751295">
      <w:pPr>
        <w:spacing w:before="120" w:after="120"/>
        <w:rPr>
          <w:sz w:val="22"/>
          <w:szCs w:val="22"/>
          <w:lang w:eastAsia="hu-HU"/>
        </w:rPr>
      </w:pPr>
    </w:p>
    <w:p w:rsidR="00751295" w:rsidRPr="00234BD1" w:rsidRDefault="00751295" w:rsidP="00751295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I.5) Fő tevékenység</w:t>
      </w:r>
      <w:r>
        <w:rPr>
          <w:rFonts w:eastAsia="MyriadPro-Semibold"/>
          <w:b/>
          <w:sz w:val="22"/>
          <w:szCs w:val="22"/>
          <w:lang w:eastAsia="hu-HU"/>
        </w:rPr>
        <w:t xml:space="preserve"> </w:t>
      </w:r>
      <w:r w:rsidRPr="00123157">
        <w:rPr>
          <w:rFonts w:eastAsia="MyriadPro-Semibold"/>
          <w:i/>
          <w:sz w:val="18"/>
          <w:szCs w:val="18"/>
          <w:lang w:eastAsia="hu-HU"/>
        </w:rPr>
        <w:t>(</w:t>
      </w:r>
      <w:r w:rsidRPr="00123157">
        <w:rPr>
          <w:rFonts w:eastAsia="MyriadPro-LightIt"/>
          <w:i/>
          <w:sz w:val="18"/>
          <w:szCs w:val="18"/>
          <w:lang w:eastAsia="hu-HU"/>
        </w:rPr>
        <w:t>ajánlatkérő szerv által közzétett hirdetmény esetében</w:t>
      </w:r>
      <w:r>
        <w:rPr>
          <w:rStyle w:val="Tblzatfelirata2"/>
          <w:i w:val="0"/>
          <w:iCs w:val="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751295" w:rsidRPr="00234BD1" w:rsidTr="00ED267A">
        <w:tc>
          <w:tcPr>
            <w:tcW w:w="4889" w:type="dxa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Általános közszolgáltatások</w:t>
            </w:r>
          </w:p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Honvédelem</w:t>
            </w:r>
          </w:p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Közrend és biztonság</w:t>
            </w:r>
          </w:p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Környezetvédelem</w:t>
            </w:r>
          </w:p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Gazdasági és pénzügyek</w:t>
            </w:r>
          </w:p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Egészségügy</w:t>
            </w:r>
          </w:p>
        </w:tc>
        <w:tc>
          <w:tcPr>
            <w:tcW w:w="4889" w:type="dxa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Lakásszolgáltatás és közösségi rekreáció</w:t>
            </w:r>
          </w:p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Szociális védelem</w:t>
            </w:r>
          </w:p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Szabadidő, kultúra és vallás</w:t>
            </w:r>
          </w:p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Oktatás</w:t>
            </w:r>
          </w:p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◯ Egyéb tevékenység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</w:tr>
    </w:tbl>
    <w:p w:rsidR="00751295" w:rsidRDefault="00751295" w:rsidP="00751295">
      <w:pPr>
        <w:spacing w:before="120" w:after="120"/>
        <w:rPr>
          <w:sz w:val="22"/>
          <w:szCs w:val="22"/>
          <w:lang w:eastAsia="hu-HU"/>
        </w:rPr>
      </w:pPr>
    </w:p>
    <w:p w:rsidR="00751295" w:rsidRPr="00E8260C" w:rsidRDefault="00751295" w:rsidP="00751295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lastRenderedPageBreak/>
        <w:t>I.</w:t>
      </w:r>
      <w:r>
        <w:rPr>
          <w:rFonts w:eastAsia="MyriadPro-Semibold"/>
          <w:b/>
          <w:sz w:val="22"/>
          <w:szCs w:val="22"/>
          <w:lang w:eastAsia="hu-HU"/>
        </w:rPr>
        <w:t>6</w:t>
      </w:r>
      <w:r w:rsidRPr="00E8260C">
        <w:rPr>
          <w:rFonts w:eastAsia="MyriadPro-Semibold"/>
          <w:b/>
          <w:sz w:val="22"/>
          <w:szCs w:val="22"/>
          <w:lang w:eastAsia="hu-HU"/>
        </w:rPr>
        <w:t>) Fő tevékenység</w:t>
      </w:r>
      <w:r>
        <w:rPr>
          <w:rFonts w:eastAsia="MyriadPro-Semibold"/>
          <w:b/>
          <w:sz w:val="22"/>
          <w:szCs w:val="22"/>
          <w:lang w:eastAsia="hu-HU"/>
        </w:rPr>
        <w:t xml:space="preserve"> </w:t>
      </w:r>
      <w:r w:rsidRPr="00123157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(közszolgáltató ajánlatkérő által közzétett hirdetmény esetében)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751295" w:rsidRPr="00E8260C" w:rsidTr="00ED267A">
        <w:tc>
          <w:tcPr>
            <w:tcW w:w="4889" w:type="dxa"/>
          </w:tcPr>
          <w:p w:rsidR="00751295" w:rsidRPr="00E8260C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Gáz- és hőenergia termelése, szállítása és elosztása</w:t>
            </w:r>
          </w:p>
          <w:p w:rsidR="00751295" w:rsidRPr="00E8260C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Villamos energia</w:t>
            </w:r>
          </w:p>
          <w:p w:rsidR="00751295" w:rsidRPr="00E8260C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Földgáz és kőolaj kitermelése</w:t>
            </w:r>
          </w:p>
          <w:p w:rsidR="00751295" w:rsidRPr="00E8260C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Szén és más szilárd tüzelőanyag feltárása és kitermelése</w:t>
            </w:r>
          </w:p>
          <w:p w:rsidR="00751295" w:rsidRPr="00E8260C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Víz</w:t>
            </w:r>
          </w:p>
          <w:p w:rsidR="00751295" w:rsidRPr="00E8260C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Postai szolgáltatások</w:t>
            </w:r>
          </w:p>
        </w:tc>
        <w:tc>
          <w:tcPr>
            <w:tcW w:w="4889" w:type="dxa"/>
          </w:tcPr>
          <w:p w:rsidR="00751295" w:rsidRPr="00E8260C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Vasúti szolgáltatások</w:t>
            </w:r>
          </w:p>
          <w:p w:rsidR="00751295" w:rsidRPr="00E8260C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Városi vasúti, villamos-, trolibusz- és autóbusz-szolgáltatások</w:t>
            </w:r>
          </w:p>
          <w:p w:rsidR="00751295" w:rsidRPr="00E8260C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Kikötői tevékenységek</w:t>
            </w:r>
          </w:p>
          <w:p w:rsidR="00751295" w:rsidRPr="00E8260C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Repülőtéri tevékenységek</w:t>
            </w:r>
          </w:p>
          <w:p w:rsidR="00751295" w:rsidRPr="00E8260C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40BAE">
              <w:rPr>
                <w:rFonts w:eastAsia="MyriadPro-Light"/>
                <w:sz w:val="18"/>
                <w:szCs w:val="18"/>
                <w:lang w:eastAsia="hu-HU"/>
              </w:rPr>
              <w:t>Egyéb tevékenység:</w:t>
            </w:r>
          </w:p>
        </w:tc>
      </w:tr>
    </w:tbl>
    <w:p w:rsidR="00751295" w:rsidRPr="00234BD1" w:rsidRDefault="00751295" w:rsidP="00751295">
      <w:pPr>
        <w:spacing w:before="120" w:after="120"/>
        <w:rPr>
          <w:sz w:val="22"/>
          <w:szCs w:val="22"/>
          <w:lang w:eastAsia="hu-HU"/>
        </w:rPr>
      </w:pPr>
    </w:p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II. szakasz: Tárgy</w:t>
      </w:r>
    </w:p>
    <w:p w:rsidR="00751295" w:rsidRPr="00234BD1" w:rsidRDefault="00751295" w:rsidP="00751295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</w:p>
    <w:p w:rsidR="00751295" w:rsidRPr="00234BD1" w:rsidRDefault="00751295" w:rsidP="00751295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 xml:space="preserve">II.1) </w:t>
      </w:r>
      <w:bookmarkStart w:id="2" w:name="bookmark8"/>
      <w:proofErr w:type="gramStart"/>
      <w:r w:rsidRPr="00234BD1">
        <w:rPr>
          <w:rFonts w:eastAsia="MyriadPro-Semibold"/>
          <w:b/>
          <w:sz w:val="22"/>
          <w:szCs w:val="22"/>
          <w:lang w:eastAsia="hu-HU"/>
        </w:rPr>
        <w:t>A</w:t>
      </w:r>
      <w:proofErr w:type="gramEnd"/>
      <w:r w:rsidRPr="00234BD1">
        <w:rPr>
          <w:rFonts w:eastAsia="MyriadPro-Semibold"/>
          <w:b/>
          <w:sz w:val="22"/>
          <w:szCs w:val="22"/>
          <w:lang w:eastAsia="hu-HU"/>
        </w:rPr>
        <w:t xml:space="preserve"> beszerzés mennyisége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751295" w:rsidRPr="00234BD1" w:rsidTr="00ED267A">
        <w:tc>
          <w:tcPr>
            <w:tcW w:w="7196" w:type="dxa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II.1.1) Elnevezés:</w:t>
            </w:r>
          </w:p>
        </w:tc>
        <w:tc>
          <w:tcPr>
            <w:tcW w:w="2582" w:type="dxa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Hivatkozási szám: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751295" w:rsidRPr="00234BD1" w:rsidTr="00ED267A">
        <w:tc>
          <w:tcPr>
            <w:tcW w:w="9778" w:type="dxa"/>
            <w:gridSpan w:val="2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II.1.2) Fő </w:t>
            </w:r>
            <w:proofErr w:type="spellStart"/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>CPV-kód</w:t>
            </w:r>
            <w:proofErr w:type="spellEnd"/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>: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][ </w:t>
            </w:r>
            <w:proofErr w:type="gram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] .</w:t>
            </w:r>
            <w:proofErr w:type="gram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Kiegészítő </w:t>
            </w:r>
            <w:proofErr w:type="spell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751295" w:rsidRPr="00234BD1" w:rsidTr="00ED267A">
        <w:tc>
          <w:tcPr>
            <w:tcW w:w="9778" w:type="dxa"/>
            <w:gridSpan w:val="2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II.1.3) </w:t>
            </w:r>
            <w:proofErr w:type="gramStart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 típusa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Építési beruházás </w:t>
            </w:r>
            <w:r w:rsidRPr="00234BD1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Árubeszerzés </w:t>
            </w:r>
            <w:r w:rsidRPr="00234BD1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  <w:proofErr w:type="spellEnd"/>
          </w:p>
        </w:tc>
      </w:tr>
      <w:tr w:rsidR="00751295" w:rsidRPr="00234BD1" w:rsidTr="00ED267A">
        <w:tc>
          <w:tcPr>
            <w:tcW w:w="9778" w:type="dxa"/>
            <w:gridSpan w:val="2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II.1.4) Rövid meghatározás:</w:t>
            </w:r>
          </w:p>
        </w:tc>
      </w:tr>
      <w:tr w:rsidR="00751295" w:rsidRPr="00234BD1" w:rsidTr="00ED267A">
        <w:tc>
          <w:tcPr>
            <w:tcW w:w="9778" w:type="dxa"/>
            <w:gridSpan w:val="2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II.1.6) Részekre vonatkozó információk</w:t>
            </w:r>
          </w:p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A beszerzés részekből áll 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  <w:tr w:rsidR="00751295" w:rsidRPr="00234BD1" w:rsidTr="00ED267A">
        <w:tc>
          <w:tcPr>
            <w:tcW w:w="9778" w:type="dxa"/>
            <w:gridSpan w:val="2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Cs/>
                <w:sz w:val="18"/>
                <w:szCs w:val="18"/>
                <w:lang w:eastAsia="hu-HU"/>
              </w:rPr>
            </w:pPr>
            <w:bookmarkStart w:id="3" w:name="bookmark30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II.1.7) </w:t>
            </w:r>
            <w:proofErr w:type="gramStart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beszerzés végleges összértéke </w:t>
            </w:r>
            <w:r w:rsidRPr="00234BD1">
              <w:rPr>
                <w:rFonts w:eastAsia="MyriadPro-Semibold"/>
                <w:bCs/>
                <w:sz w:val="18"/>
                <w:szCs w:val="18"/>
                <w:lang w:eastAsia="hu-HU"/>
              </w:rPr>
              <w:t>(áfa nélkül)</w:t>
            </w:r>
            <w:bookmarkEnd w:id="3"/>
          </w:p>
          <w:p w:rsidR="00751295" w:rsidRPr="00234BD1" w:rsidRDefault="00751295" w:rsidP="00ED267A">
            <w:pPr>
              <w:tabs>
                <w:tab w:val="right" w:pos="8976"/>
              </w:tabs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Érték:</w:t>
            </w:r>
            <w:r w:rsidRPr="00234BD1">
              <w:rPr>
                <w:rStyle w:val="Szvegtrzs7NemdltTrkz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  <w:r w:rsidRPr="00234BD1">
              <w:rPr>
                <w:rStyle w:val="Szvegtrzs7NemdltTrkz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(Kérjük, jelezze a beszerzés végleges összértékét. Az egyes szerződésekkel kapcsolatos tájékoztatás céljából kérjük, töltse ki az V.</w:t>
            </w:r>
          </w:p>
          <w:p w:rsidR="00751295" w:rsidRPr="00234BD1" w:rsidRDefault="00751295" w:rsidP="00ED267A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szakaszt)</w:t>
            </w:r>
          </w:p>
          <w:p w:rsidR="00751295" w:rsidRPr="00234BD1" w:rsidRDefault="00751295" w:rsidP="00ED267A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vagy</w:t>
            </w:r>
          </w:p>
          <w:p w:rsidR="00751295" w:rsidRPr="00234BD1" w:rsidRDefault="00751295" w:rsidP="00ED267A">
            <w:pPr>
              <w:pStyle w:val="Szvegtrzs19"/>
              <w:shd w:val="clear" w:color="auto" w:fill="auto"/>
              <w:tabs>
                <w:tab w:val="center" w:pos="5437"/>
                <w:tab w:val="right" w:pos="5674"/>
                <w:tab w:val="right" w:pos="5675"/>
                <w:tab w:val="right" w:pos="6524"/>
                <w:tab w:val="right" w:pos="6816"/>
                <w:tab w:val="right" w:pos="7737"/>
                <w:tab w:val="left" w:pos="7780"/>
              </w:tabs>
              <w:spacing w:after="120" w:line="194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 figyelembe vett legalacsonyabb ellenszolgáltatást tartalmazó </w:t>
            </w:r>
            <w:r w:rsidRPr="00234BD1">
              <w:rPr>
                <w:rFonts w:ascii="Times New Roman" w:hAnsi="Times New Roman" w:cs="Times New Roman"/>
                <w:sz w:val="18"/>
                <w:szCs w:val="18"/>
              </w:rPr>
              <w:t>ajánlat: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] / </w:t>
            </w:r>
            <w:proofErr w:type="gramStart"/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>figyelembe vett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 xml:space="preserve"> legmagasabb ellenszolgáltatást tartalmazó ajánlat: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]</w:t>
            </w:r>
          </w:p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Pénznem: </w:t>
            </w:r>
            <w:proofErr w:type="gramStart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</w:t>
            </w:r>
            <w:proofErr w:type="gramEnd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][ ]</w:t>
            </w:r>
          </w:p>
          <w:p w:rsidR="00751295" w:rsidRPr="00234BD1" w:rsidRDefault="00751295" w:rsidP="00ED267A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</w:t>
            </w:r>
            <w:proofErr w:type="spellStart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keretmegállapodások</w:t>
            </w:r>
            <w:proofErr w:type="spellEnd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 xml:space="preserve"> esetében</w:t>
            </w:r>
            <w:r w:rsidRPr="00234BD1">
              <w:rPr>
                <w:rStyle w:val="Szvegtrzs7FlkvrNemdltTrkz0pt"/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maximális összérték a teljes időtartamukra vonatkozóan)</w:t>
            </w:r>
          </w:p>
          <w:p w:rsidR="00751295" w:rsidRPr="00234BD1" w:rsidRDefault="00981F92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 xml:space="preserve"> </w:t>
            </w:r>
            <w:r w:rsidR="00751295"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</w:t>
            </w:r>
            <w:proofErr w:type="spellStart"/>
            <w:r w:rsidR="00751295"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keretmegállapodásokon</w:t>
            </w:r>
            <w:proofErr w:type="spellEnd"/>
            <w:r w:rsidR="00751295"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 xml:space="preserve"> alapuló szerződések esetében, adott esetben - a korábbi tájékoztató hirdetményekben nem </w:t>
            </w:r>
            <w:proofErr w:type="gramStart"/>
            <w:r w:rsidR="00751295"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szereplő szerződés</w:t>
            </w:r>
            <w:proofErr w:type="gramEnd"/>
            <w:r w:rsidR="00751295"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</w:t>
            </w:r>
            <w:proofErr w:type="spellStart"/>
            <w:r w:rsidR="00751295"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ek</w:t>
            </w:r>
            <w:proofErr w:type="spellEnd"/>
            <w:r w:rsidR="00751295"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) értéke)</w:t>
            </w:r>
          </w:p>
        </w:tc>
      </w:tr>
    </w:tbl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751295" w:rsidRPr="00234BD1" w:rsidRDefault="00751295" w:rsidP="00751295">
      <w:pPr>
        <w:spacing w:before="120" w:after="120"/>
        <w:rPr>
          <w:rFonts w:eastAsia="MyriadPro-Semibold"/>
          <w:b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 xml:space="preserve">II.2) Meghatározás </w:t>
      </w:r>
      <w:r w:rsidRPr="00234BD1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751295" w:rsidRPr="00234BD1" w:rsidTr="00ED267A">
        <w:tc>
          <w:tcPr>
            <w:tcW w:w="7196" w:type="dxa"/>
          </w:tcPr>
          <w:p w:rsidR="00751295" w:rsidRPr="00234BD1" w:rsidRDefault="00751295" w:rsidP="00ED267A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  <w:tc>
          <w:tcPr>
            <w:tcW w:w="2582" w:type="dxa"/>
          </w:tcPr>
          <w:p w:rsidR="00751295" w:rsidRPr="00234BD1" w:rsidRDefault="00751295" w:rsidP="00ED267A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Rész száma: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751295" w:rsidRPr="00234BD1" w:rsidTr="00ED267A">
        <w:tc>
          <w:tcPr>
            <w:tcW w:w="9778" w:type="dxa"/>
            <w:gridSpan w:val="2"/>
          </w:tcPr>
          <w:p w:rsidR="00751295" w:rsidRPr="00234BD1" w:rsidRDefault="00751295" w:rsidP="00ED267A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II.2.2) További </w:t>
            </w:r>
            <w:proofErr w:type="spellStart"/>
            <w:proofErr w:type="gramStart"/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>CPV-kód</w:t>
            </w:r>
            <w:proofErr w:type="spellEnd"/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>(</w:t>
            </w:r>
            <w:proofErr w:type="gramEnd"/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>ok):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751295" w:rsidRPr="00234BD1" w:rsidRDefault="00751295" w:rsidP="00ED267A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Fő </w:t>
            </w:r>
            <w:proofErr w:type="spell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][ </w:t>
            </w:r>
            <w:proofErr w:type="gram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] .</w:t>
            </w:r>
            <w:proofErr w:type="gram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Kiegészítő </w:t>
            </w:r>
            <w:proofErr w:type="spell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751295" w:rsidRPr="00234BD1" w:rsidTr="00ED267A">
        <w:tc>
          <w:tcPr>
            <w:tcW w:w="9778" w:type="dxa"/>
            <w:gridSpan w:val="2"/>
          </w:tcPr>
          <w:p w:rsidR="00751295" w:rsidRPr="00234BD1" w:rsidRDefault="00751295" w:rsidP="00ED267A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II.2.3) </w:t>
            </w:r>
            <w:proofErr w:type="gramStart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teljesítés helye:</w:t>
            </w:r>
          </w:p>
          <w:p w:rsidR="00751295" w:rsidRPr="00234BD1" w:rsidRDefault="00751295" w:rsidP="00ED267A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proofErr w:type="spell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NUTS-kód</w:t>
            </w:r>
            <w:proofErr w:type="spell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[ ] [ ] [ ] [ ] [ ] </w:t>
            </w:r>
            <w:proofErr w:type="gram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A</w:t>
            </w:r>
            <w:proofErr w:type="gram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teljesítés fő helyszíne:</w:t>
            </w:r>
          </w:p>
        </w:tc>
      </w:tr>
      <w:tr w:rsidR="00751295" w:rsidRPr="00234BD1" w:rsidTr="00ED267A">
        <w:tc>
          <w:tcPr>
            <w:tcW w:w="9778" w:type="dxa"/>
            <w:gridSpan w:val="2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II.2.4) </w:t>
            </w:r>
            <w:proofErr w:type="gramStart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közbeszerzés ismertetése:</w:t>
            </w:r>
          </w:p>
          <w:p w:rsidR="00751295" w:rsidRPr="00234BD1" w:rsidRDefault="00751295" w:rsidP="00981F9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i/>
                <w:sz w:val="18"/>
                <w:szCs w:val="18"/>
                <w:lang w:eastAsia="hu-HU"/>
              </w:rPr>
              <w:t xml:space="preserve">(az építési beruházás, árubeszerzés vagy szolgáltatás jellege és </w:t>
            </w:r>
            <w:r w:rsidR="00981F92">
              <w:rPr>
                <w:rFonts w:eastAsia="MyriadPro-Semibold"/>
                <w:i/>
                <w:sz w:val="18"/>
                <w:szCs w:val="18"/>
                <w:lang w:eastAsia="hu-HU"/>
              </w:rPr>
              <w:t>mennyisége</w:t>
            </w:r>
            <w:r w:rsidRPr="00234BD1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751295" w:rsidRPr="00234BD1" w:rsidTr="00ED267A">
        <w:tc>
          <w:tcPr>
            <w:tcW w:w="9778" w:type="dxa"/>
            <w:gridSpan w:val="2"/>
          </w:tcPr>
          <w:p w:rsidR="00751295" w:rsidRPr="00234BD1" w:rsidRDefault="00751295" w:rsidP="00ED267A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b/>
                <w:sz w:val="18"/>
                <w:szCs w:val="18"/>
                <w:lang w:eastAsia="hu-HU"/>
              </w:rPr>
              <w:t>II.2.5) Értékelési szempontok</w:t>
            </w:r>
            <w:r w:rsidR="00981F92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 </w:t>
            </w:r>
            <w:r w:rsidR="00981F92" w:rsidRPr="00981F92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  <w:p w:rsidR="00981F92" w:rsidRPr="00981F92" w:rsidRDefault="00981F92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bCs/>
                <w:i/>
                <w:sz w:val="18"/>
                <w:szCs w:val="18"/>
              </w:rPr>
            </w:pPr>
            <w:r w:rsidRPr="00981F92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(2014/24/EU irányelv/2014/25/EU irányelv)</w:t>
            </w:r>
          </w:p>
          <w:p w:rsidR="00751295" w:rsidRPr="00234BD1" w:rsidRDefault="00185ACC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HiraKakuPro-W3"/>
                <w:sz w:val="18"/>
                <w:szCs w:val="18"/>
                <w:lang w:eastAsia="hu-HU"/>
              </w:rPr>
            </w:pPr>
            <w:r w:rsidRPr="00234BD1">
              <w:rPr>
                <w:bCs/>
                <w:sz w:val="18"/>
                <w:szCs w:val="18"/>
              </w:rPr>
              <w:lastRenderedPageBreak/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1295" w:rsidRPr="00234BD1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234BD1">
              <w:rPr>
                <w:bCs/>
                <w:sz w:val="18"/>
                <w:szCs w:val="18"/>
              </w:rPr>
              <w:fldChar w:fldCharType="end"/>
            </w:r>
            <w:r w:rsidR="00751295" w:rsidRPr="00234BD1">
              <w:rPr>
                <w:bCs/>
                <w:sz w:val="18"/>
                <w:szCs w:val="18"/>
              </w:rPr>
              <w:t xml:space="preserve"> </w:t>
            </w:r>
            <w:r w:rsidR="00751295" w:rsidRPr="00234BD1">
              <w:rPr>
                <w:rFonts w:eastAsia="MyriadPro-Semibold"/>
                <w:sz w:val="18"/>
                <w:szCs w:val="18"/>
                <w:lang w:eastAsia="hu-HU"/>
              </w:rPr>
              <w:t>Minőségi kritérium – Név: / Súlyszám:</w:t>
            </w:r>
            <w:r w:rsidR="00751295" w:rsidRPr="00234BD1">
              <w:rPr>
                <w:bCs/>
                <w:sz w:val="18"/>
                <w:szCs w:val="18"/>
              </w:rPr>
              <w:t xml:space="preserve"> </w:t>
            </w:r>
            <w:r w:rsidR="00751295"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1, 2, 20</w:t>
            </w:r>
          </w:p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  <w:r w:rsidRPr="00234BD1">
              <w:rPr>
                <w:bCs/>
                <w:sz w:val="18"/>
                <w:szCs w:val="18"/>
              </w:rPr>
              <w:t xml:space="preserve">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1, 20</w:t>
            </w:r>
          </w:p>
          <w:p w:rsidR="00751295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</w:pP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Ár </w:t>
            </w:r>
            <w:r w:rsidRPr="00234BD1">
              <w:rPr>
                <w:bCs/>
                <w:sz w:val="18"/>
                <w:szCs w:val="18"/>
              </w:rPr>
              <w:t xml:space="preserve">– Súlyszám: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21</w:t>
            </w:r>
          </w:p>
          <w:p w:rsidR="00981F92" w:rsidRDefault="00981F92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981F92">
              <w:rPr>
                <w:rFonts w:eastAsia="MyriadPro-Semibold"/>
                <w:i/>
                <w:sz w:val="18"/>
                <w:szCs w:val="18"/>
                <w:lang w:eastAsia="hu-HU"/>
              </w:rPr>
              <w:t>(2014/23/EU irányelv)</w:t>
            </w:r>
          </w:p>
          <w:p w:rsidR="00981F92" w:rsidRPr="00981F92" w:rsidRDefault="00981F92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981F92">
              <w:rPr>
                <w:bCs/>
                <w:sz w:val="18"/>
                <w:szCs w:val="18"/>
              </w:rPr>
              <w:t>Részszempont: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81F92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981F92">
              <w:rPr>
                <w:bCs/>
                <w:sz w:val="18"/>
                <w:szCs w:val="18"/>
              </w:rPr>
              <w:t xml:space="preserve"> </w:t>
            </w:r>
            <w:r w:rsidRPr="00981F92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r w:rsidRPr="00981F92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az odaítélési szempontokat csökkenő fontossági sorrendben kell feltüntetni)</w:t>
            </w:r>
          </w:p>
          <w:p w:rsidR="00981F92" w:rsidRPr="00981F92" w:rsidRDefault="00981F92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981F92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(2009/8</w:t>
            </w:r>
            <w:r w:rsidR="00E24E68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1</w:t>
            </w:r>
            <w:r w:rsidRPr="00981F92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/EK irányelv)</w:t>
            </w:r>
          </w:p>
          <w:p w:rsidR="00981F92" w:rsidRPr="00981F92" w:rsidRDefault="00981F92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bCs/>
                <w:sz w:val="18"/>
                <w:szCs w:val="18"/>
              </w:rPr>
            </w:pP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981F92">
              <w:rPr>
                <w:bCs/>
                <w:sz w:val="18"/>
                <w:szCs w:val="18"/>
              </w:rPr>
              <w:t>A legalacsonyabb összegű ellenszolgáltatás</w:t>
            </w:r>
          </w:p>
          <w:p w:rsidR="00981F92" w:rsidRPr="00981F92" w:rsidRDefault="00981F92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bCs/>
                <w:sz w:val="18"/>
                <w:szCs w:val="18"/>
              </w:rPr>
            </w:pP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981F92">
              <w:rPr>
                <w:bCs/>
                <w:sz w:val="18"/>
                <w:szCs w:val="18"/>
              </w:rPr>
              <w:t>A gazdaságilag legelőnyösebb ajánlat az alábbiak szerint</w:t>
            </w:r>
          </w:p>
          <w:p w:rsidR="00981F92" w:rsidRPr="00234BD1" w:rsidRDefault="00981F92" w:rsidP="00981F92"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981F92">
              <w:rPr>
                <w:bCs/>
                <w:sz w:val="18"/>
                <w:szCs w:val="18"/>
              </w:rPr>
              <w:t xml:space="preserve">Részszempont: / Súlyszám: </w:t>
            </w:r>
            <w:r w:rsidRPr="00981F92">
              <w:rPr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</w:tr>
      <w:tr w:rsidR="00751295" w:rsidRPr="00234BD1" w:rsidTr="00ED267A">
        <w:tc>
          <w:tcPr>
            <w:tcW w:w="9778" w:type="dxa"/>
            <w:gridSpan w:val="2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II.2.11) Opciókra vonatkozó információ</w:t>
            </w:r>
          </w:p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Opciók </w:t>
            </w:r>
            <w:r w:rsidRPr="00234BD1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234BD1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nem        Opciók</w:t>
            </w:r>
            <w:proofErr w:type="gramEnd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ismertetése:</w:t>
            </w:r>
          </w:p>
        </w:tc>
      </w:tr>
      <w:tr w:rsidR="00751295" w:rsidRPr="00234BD1" w:rsidTr="00ED267A">
        <w:tc>
          <w:tcPr>
            <w:tcW w:w="9778" w:type="dxa"/>
            <w:gridSpan w:val="2"/>
          </w:tcPr>
          <w:p w:rsidR="00751295" w:rsidRPr="00234BD1" w:rsidRDefault="00751295" w:rsidP="00ED267A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II.2.13) Európai uniós alapokra vonatkozó információ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k</w:t>
            </w:r>
          </w:p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751295" w:rsidRPr="00234BD1" w:rsidRDefault="00751295" w:rsidP="00ED267A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Projekt száma vagy hivatkozási száma:</w:t>
            </w:r>
          </w:p>
        </w:tc>
      </w:tr>
      <w:tr w:rsidR="00751295" w:rsidRPr="00234BD1" w:rsidTr="00ED267A">
        <w:tc>
          <w:tcPr>
            <w:tcW w:w="9778" w:type="dxa"/>
            <w:gridSpan w:val="2"/>
          </w:tcPr>
          <w:p w:rsidR="00751295" w:rsidRPr="00234BD1" w:rsidRDefault="00751295" w:rsidP="00ED267A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II.2.14) További információ:</w:t>
            </w:r>
          </w:p>
        </w:tc>
      </w:tr>
    </w:tbl>
    <w:p w:rsidR="00751295" w:rsidRPr="00234BD1" w:rsidRDefault="00751295" w:rsidP="00751295">
      <w:pPr>
        <w:spacing w:before="120" w:after="120"/>
        <w:rPr>
          <w:sz w:val="22"/>
          <w:szCs w:val="22"/>
          <w:lang w:eastAsia="hu-HU"/>
        </w:rPr>
      </w:pPr>
    </w:p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IV. szakasz: Eljárás</w:t>
      </w:r>
    </w:p>
    <w:p w:rsidR="00751295" w:rsidRPr="00234BD1" w:rsidRDefault="00751295" w:rsidP="0075129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751295" w:rsidRPr="00234BD1" w:rsidRDefault="00751295" w:rsidP="00751295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IV.1) Meghatározás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751295" w:rsidRPr="00234BD1" w:rsidTr="00ED267A">
        <w:tc>
          <w:tcPr>
            <w:tcW w:w="9778" w:type="dxa"/>
          </w:tcPr>
          <w:p w:rsidR="00751295" w:rsidRPr="00981F92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981F92">
              <w:rPr>
                <w:rFonts w:eastAsia="MyriadPro-Semibold"/>
                <w:b/>
                <w:sz w:val="18"/>
                <w:szCs w:val="18"/>
                <w:lang w:eastAsia="hu-HU"/>
              </w:rPr>
              <w:t>IV.1.1) Az eljárás fajtája</w:t>
            </w:r>
            <w:r w:rsidR="00427820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427820" w:rsidRPr="00427820">
              <w:rPr>
                <w:rStyle w:val="Szvegtrzs1"/>
                <w:rFonts w:ascii="Times New Roman" w:hAnsi="Times New Roman" w:cs="Times New Roman"/>
                <w:i/>
                <w:sz w:val="18"/>
                <w:szCs w:val="18"/>
              </w:rPr>
              <w:t>(töltse ki a D mellékletet)</w:t>
            </w:r>
          </w:p>
          <w:p w:rsidR="00751295" w:rsidRPr="00981F92" w:rsidRDefault="00751295" w:rsidP="00981F92">
            <w:pPr>
              <w:autoSpaceDE w:val="0"/>
              <w:autoSpaceDN w:val="0"/>
              <w:adjustRightInd w:val="0"/>
              <w:spacing w:before="120" w:after="120"/>
              <w:ind w:left="142" w:hanging="142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981F92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981F92" w:rsidRPr="00981F92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Előzetes közzététel nélküli tárgyalásos eljárás </w:t>
            </w:r>
            <w:r w:rsidR="00981F92" w:rsidRPr="00981F92">
              <w:rPr>
                <w:rStyle w:val="SzvegtrzsDltTrkz0pt"/>
                <w:rFonts w:ascii="Times New Roman" w:hAnsi="Times New Roman" w:cs="Times New Roman"/>
                <w:sz w:val="18"/>
                <w:szCs w:val="18"/>
              </w:rPr>
              <w:t>(a 2014/24/EU irányelv32. cikke értelmében)</w:t>
            </w:r>
          </w:p>
          <w:p w:rsidR="00751295" w:rsidRPr="00981F92" w:rsidRDefault="00751295" w:rsidP="00981F92">
            <w:pPr>
              <w:autoSpaceDE w:val="0"/>
              <w:autoSpaceDN w:val="0"/>
              <w:adjustRightInd w:val="0"/>
              <w:spacing w:before="120" w:after="120"/>
              <w:ind w:left="142" w:hanging="142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981F92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981F92" w:rsidRPr="00981F92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Előzetes versenyfelhívás nélküli tárgyalásos eljárás </w:t>
            </w:r>
            <w:r w:rsidR="00981F92" w:rsidRPr="00981F92">
              <w:rPr>
                <w:rStyle w:val="SzvegtrzsDltTrkz0pt"/>
                <w:rFonts w:ascii="Times New Roman" w:hAnsi="Times New Roman" w:cs="Times New Roman"/>
                <w:sz w:val="18"/>
                <w:szCs w:val="18"/>
              </w:rPr>
              <w:t xml:space="preserve">(a 2014/25/EU </w:t>
            </w:r>
            <w:r w:rsidR="00B65C67">
              <w:rPr>
                <w:rStyle w:val="SzvegtrzsDltTrkz0pt"/>
                <w:rFonts w:ascii="Times New Roman" w:hAnsi="Times New Roman" w:cs="Times New Roman"/>
                <w:sz w:val="18"/>
                <w:szCs w:val="18"/>
              </w:rPr>
              <w:t>i</w:t>
            </w:r>
            <w:r w:rsidR="00981F92" w:rsidRPr="00981F92">
              <w:rPr>
                <w:rStyle w:val="SzvegtrzsDltTrkz0pt"/>
                <w:rFonts w:ascii="Times New Roman" w:hAnsi="Times New Roman" w:cs="Times New Roman"/>
                <w:sz w:val="18"/>
                <w:szCs w:val="18"/>
              </w:rPr>
              <w:t>rányelv 50. cikke értelmében)</w:t>
            </w:r>
          </w:p>
          <w:p w:rsidR="00751295" w:rsidRPr="00981F92" w:rsidRDefault="00751295" w:rsidP="00981F92">
            <w:pPr>
              <w:autoSpaceDE w:val="0"/>
              <w:autoSpaceDN w:val="0"/>
              <w:adjustRightInd w:val="0"/>
              <w:spacing w:before="120" w:after="120"/>
              <w:ind w:left="142" w:hanging="142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981F92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981F92" w:rsidRPr="00981F92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Ajánlati/részvételi felhívás közzététele </w:t>
            </w:r>
            <w:r w:rsidR="00981F92" w:rsidRPr="00981F92">
              <w:rPr>
                <w:sz w:val="18"/>
                <w:szCs w:val="18"/>
              </w:rPr>
              <w:t xml:space="preserve">nélküli </w:t>
            </w:r>
            <w:r w:rsidR="00981F92" w:rsidRPr="00981F92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tárgyalásos eljárás </w:t>
            </w:r>
            <w:r w:rsidR="00981F92" w:rsidRPr="00981F92">
              <w:rPr>
                <w:rStyle w:val="SzvegtrzsDltTrkz0pt"/>
                <w:rFonts w:ascii="Times New Roman" w:hAnsi="Times New Roman" w:cs="Times New Roman"/>
                <w:sz w:val="18"/>
                <w:szCs w:val="18"/>
              </w:rPr>
              <w:t>(a 2009/81/EK</w:t>
            </w:r>
            <w:r w:rsidR="00B65C67">
              <w:rPr>
                <w:rStyle w:val="SzvegtrzsDltTrkz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1F92" w:rsidRPr="00981F92">
              <w:rPr>
                <w:rStyle w:val="SzvegtrzsDltTrkz0pt"/>
                <w:rFonts w:ascii="Times New Roman" w:hAnsi="Times New Roman" w:cs="Times New Roman"/>
                <w:sz w:val="18"/>
                <w:szCs w:val="18"/>
              </w:rPr>
              <w:t>irányelv28. cikke értelmében)</w:t>
            </w:r>
          </w:p>
          <w:p w:rsidR="00751295" w:rsidRPr="00981F92" w:rsidRDefault="00751295" w:rsidP="00981F92">
            <w:pPr>
              <w:autoSpaceDE w:val="0"/>
              <w:autoSpaceDN w:val="0"/>
              <w:adjustRightInd w:val="0"/>
              <w:spacing w:before="120" w:after="120"/>
              <w:ind w:left="142" w:hanging="142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981F92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981F92" w:rsidRPr="00981F92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Koncesszió odaítélése koncessziós hirdetmény előzetes közzététele nélkül </w:t>
            </w:r>
            <w:r w:rsidR="00981F92" w:rsidRPr="00981F92">
              <w:rPr>
                <w:rStyle w:val="SzvegtrzsDltTrkz0pt"/>
                <w:rFonts w:ascii="Times New Roman" w:hAnsi="Times New Roman" w:cs="Times New Roman"/>
                <w:sz w:val="18"/>
                <w:szCs w:val="18"/>
              </w:rPr>
              <w:t>(a 2014/23/EU irányelv</w:t>
            </w:r>
            <w:r w:rsidR="00E61EF1">
              <w:rPr>
                <w:rStyle w:val="SzvegtrzsDltTrkz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1F92" w:rsidRPr="00981F92">
              <w:rPr>
                <w:rStyle w:val="SzvegtrzsDltTrkz0pt"/>
                <w:rFonts w:ascii="Times New Roman" w:hAnsi="Times New Roman" w:cs="Times New Roman"/>
                <w:sz w:val="18"/>
                <w:szCs w:val="18"/>
              </w:rPr>
              <w:t>31. cikkének (4) és (5) bekezdése értelmében)</w:t>
            </w:r>
          </w:p>
          <w:p w:rsidR="00751295" w:rsidRPr="00981F92" w:rsidRDefault="00751295" w:rsidP="00981F92">
            <w:pPr>
              <w:autoSpaceDE w:val="0"/>
              <w:autoSpaceDN w:val="0"/>
              <w:adjustRightInd w:val="0"/>
              <w:spacing w:before="120" w:after="120"/>
              <w:ind w:left="142" w:hanging="142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981F92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981F92" w:rsidRPr="00981F92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Eljárást megindító felhívásnak az Európai Unió Hivatalos Lapjában történő közzététele nélkül odaítélt szerződés az alább felsorolt esetekben </w:t>
            </w:r>
            <w:r w:rsidR="00981F92" w:rsidRPr="00981F92">
              <w:rPr>
                <w:rStyle w:val="SzvegtrzsDltTrkz0pt"/>
                <w:rFonts w:ascii="Times New Roman" w:hAnsi="Times New Roman" w:cs="Times New Roman"/>
                <w:sz w:val="18"/>
                <w:szCs w:val="18"/>
              </w:rPr>
              <w:t>(töltse ki a D melléklet</w:t>
            </w:r>
            <w:r w:rsidR="00E61EF1">
              <w:rPr>
                <w:rStyle w:val="SzvegtrzsDltTrkz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1F92" w:rsidRPr="00981F92">
              <w:rPr>
                <w:rStyle w:val="SzvegtrzsDltTrkz0pt"/>
                <w:rFonts w:ascii="Times New Roman" w:hAnsi="Times New Roman" w:cs="Times New Roman"/>
                <w:sz w:val="18"/>
                <w:szCs w:val="18"/>
              </w:rPr>
              <w:t>2. pontját)</w:t>
            </w:r>
          </w:p>
        </w:tc>
      </w:tr>
      <w:tr w:rsidR="00751295" w:rsidRPr="00234BD1" w:rsidTr="00ED267A">
        <w:tc>
          <w:tcPr>
            <w:tcW w:w="9778" w:type="dxa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IV.1.3) </w:t>
            </w:r>
            <w:r w:rsidR="000B6A23"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Keretmegállapodásra</w:t>
            </w: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vonatkozó információk</w:t>
            </w:r>
          </w:p>
          <w:p w:rsidR="00751295" w:rsidRPr="00234BD1" w:rsidRDefault="00185ACC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1295" w:rsidRPr="00234BD1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751295"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A hirdetmény keretmegállapodás megkötésére irányul</w:t>
            </w:r>
          </w:p>
        </w:tc>
      </w:tr>
      <w:tr w:rsidR="00751295" w:rsidRPr="00234BD1" w:rsidTr="00ED267A">
        <w:tc>
          <w:tcPr>
            <w:tcW w:w="9778" w:type="dxa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 xml:space="preserve">IV.1.8) </w:t>
            </w:r>
            <w:proofErr w:type="gramStart"/>
            <w:r w:rsidRPr="00234BD1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A</w:t>
            </w:r>
            <w:proofErr w:type="gramEnd"/>
            <w:r w:rsidRPr="00234BD1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 xml:space="preserve"> közbeszerzési megállapodásra (GPA) vonatkozó információk</w:t>
            </w:r>
          </w:p>
          <w:p w:rsidR="00751295" w:rsidRPr="00234BD1" w:rsidRDefault="00751295" w:rsidP="00ED267A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A szerződés a közbeszerzési megállapodás (GPA) hatálya alá tartozik 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234BD1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</w:tbl>
    <w:p w:rsidR="00751295" w:rsidRPr="00234BD1" w:rsidRDefault="00751295" w:rsidP="0075129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751295" w:rsidRPr="00234BD1" w:rsidRDefault="00751295" w:rsidP="00751295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IV.2) Adminisztratív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751295" w:rsidRPr="00234BD1" w:rsidTr="00ED267A">
        <w:tc>
          <w:tcPr>
            <w:tcW w:w="9778" w:type="dxa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IV.2.1) Az adott eljárásra vonatkozó korábbi közzététel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751295" w:rsidRPr="00981F92" w:rsidRDefault="00751295" w:rsidP="00981F9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1"/>
                <w:rFonts w:ascii="Times New Roman" w:eastAsia="MyriadPro-Semibold" w:hAnsi="Times New Roman" w:cs="Times New Roman"/>
                <w:color w:val="auto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A hirdetmény száma a Hivatalos Lapban: </w:t>
            </w:r>
            <w:proofErr w:type="gramStart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</w:t>
            </w:r>
            <w:proofErr w:type="gramEnd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][ ][ ]/S [ ][ ][ ]-[ ][ ][ ][ ][ ][ ][ ]</w:t>
            </w:r>
          </w:p>
        </w:tc>
      </w:tr>
    </w:tbl>
    <w:p w:rsidR="00751295" w:rsidRPr="00234BD1" w:rsidRDefault="00751295" w:rsidP="0075129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V. szakasz: Az eljárás eredménye</w:t>
      </w:r>
      <w:r w:rsidR="00981F92">
        <w:rPr>
          <w:rFonts w:eastAsia="MyriadPro-Semibold"/>
          <w:b/>
          <w:sz w:val="28"/>
          <w:szCs w:val="28"/>
          <w:lang w:eastAsia="hu-HU"/>
        </w:rPr>
        <w:t xml:space="preserve"> </w:t>
      </w:r>
      <w:r w:rsidR="00981F92" w:rsidRPr="00981F92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</w:p>
    <w:p w:rsidR="00751295" w:rsidRPr="00234BD1" w:rsidRDefault="00751295" w:rsidP="0075129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Fonts w:eastAsia="MyriadPro-Semibold"/>
          <w:b/>
          <w:sz w:val="18"/>
          <w:szCs w:val="18"/>
          <w:lang w:eastAsia="hu-HU"/>
        </w:rPr>
        <w:t xml:space="preserve">A szerződés száma: [        </w:t>
      </w:r>
      <w:proofErr w:type="gramStart"/>
      <w:r w:rsidRPr="00234BD1">
        <w:rPr>
          <w:rFonts w:eastAsia="MyriadPro-Semibold"/>
          <w:b/>
          <w:sz w:val="18"/>
          <w:szCs w:val="18"/>
          <w:lang w:eastAsia="hu-HU"/>
        </w:rPr>
        <w:t>]        Rész</w:t>
      </w:r>
      <w:proofErr w:type="gramEnd"/>
      <w:r w:rsidRPr="00234BD1">
        <w:rPr>
          <w:rFonts w:eastAsia="MyriadPro-Semibold"/>
          <w:b/>
          <w:sz w:val="18"/>
          <w:szCs w:val="18"/>
          <w:lang w:eastAsia="hu-HU"/>
        </w:rPr>
        <w:t xml:space="preserve"> száma: </w:t>
      </w:r>
      <w:r w:rsidRPr="00234BD1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  <w:r w:rsidRPr="00234BD1">
        <w:rPr>
          <w:rFonts w:eastAsia="MyriadPro-Semibold"/>
          <w:b/>
          <w:sz w:val="18"/>
          <w:szCs w:val="18"/>
          <w:lang w:eastAsia="hu-HU"/>
        </w:rPr>
        <w:t xml:space="preserve"> [        ] Elnevezés:</w:t>
      </w:r>
    </w:p>
    <w:p w:rsidR="00751295" w:rsidRPr="006C74F8" w:rsidRDefault="00751295" w:rsidP="0075129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bookmarkStart w:id="4" w:name="bookmark36"/>
      <w:r w:rsidRPr="006C74F8">
        <w:rPr>
          <w:rFonts w:eastAsia="MyriadPro-Semibold"/>
          <w:b/>
          <w:sz w:val="22"/>
          <w:szCs w:val="22"/>
          <w:lang w:eastAsia="hu-HU"/>
        </w:rPr>
        <w:lastRenderedPageBreak/>
        <w:t>V.2) Az eljárás eredménye</w:t>
      </w:r>
      <w:bookmarkEnd w:id="4"/>
    </w:p>
    <w:tbl>
      <w:tblPr>
        <w:tblStyle w:val="Rcsostblzat"/>
        <w:tblW w:w="0" w:type="auto"/>
        <w:tblLook w:val="04A0"/>
      </w:tblPr>
      <w:tblGrid>
        <w:gridCol w:w="2444"/>
        <w:gridCol w:w="2447"/>
        <w:gridCol w:w="2449"/>
        <w:gridCol w:w="2445"/>
      </w:tblGrid>
      <w:tr w:rsidR="00751295" w:rsidRPr="00234BD1" w:rsidTr="00ED267A">
        <w:tc>
          <w:tcPr>
            <w:tcW w:w="9785" w:type="dxa"/>
            <w:gridSpan w:val="4"/>
          </w:tcPr>
          <w:p w:rsidR="00751295" w:rsidRPr="00234BD1" w:rsidRDefault="00751295" w:rsidP="00E61E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V.2.1) </w:t>
            </w:r>
            <w:proofErr w:type="gramStart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szerződéskötés</w:t>
            </w:r>
            <w:r w:rsidR="00981F92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/</w:t>
            </w:r>
            <w:r w:rsidR="00981F92" w:rsidRPr="00981F92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a koncesszió odaítéléséről szóló döntés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dátuma: </w:t>
            </w:r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(</w:t>
            </w:r>
            <w:proofErr w:type="spellStart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nn</w:t>
            </w:r>
            <w:proofErr w:type="spellEnd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/</w:t>
            </w:r>
            <w:proofErr w:type="spellStart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hh</w:t>
            </w:r>
            <w:proofErr w:type="spellEnd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/</w:t>
            </w:r>
            <w:proofErr w:type="spellStart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éééé</w:t>
            </w:r>
            <w:proofErr w:type="spellEnd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)</w:t>
            </w:r>
          </w:p>
        </w:tc>
      </w:tr>
      <w:tr w:rsidR="00751295" w:rsidRPr="00234BD1" w:rsidTr="00ED267A">
        <w:tc>
          <w:tcPr>
            <w:tcW w:w="9785" w:type="dxa"/>
            <w:gridSpan w:val="4"/>
          </w:tcPr>
          <w:p w:rsidR="00751295" w:rsidRPr="00234BD1" w:rsidRDefault="00751295" w:rsidP="00ED267A">
            <w:pPr>
              <w:spacing w:before="120" w:after="120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bookmarkStart w:id="5" w:name="bookmark37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V.2.2) Ajánlatokra vonatkozó információk</w:t>
            </w:r>
            <w:bookmarkEnd w:id="5"/>
          </w:p>
          <w:p w:rsidR="00751295" w:rsidRPr="00234BD1" w:rsidRDefault="00751295" w:rsidP="00ED267A">
            <w:pPr>
              <w:spacing w:before="120" w:after="120"/>
              <w:rPr>
                <w:rStyle w:val="Szvegtrzs80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 szerződést gazdasági szereplők csoportosulása nyerte el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◯ igen ◯ nem</w:t>
            </w:r>
          </w:p>
        </w:tc>
      </w:tr>
      <w:tr w:rsidR="00751295" w:rsidRPr="00234BD1" w:rsidTr="00ED267A">
        <w:tc>
          <w:tcPr>
            <w:tcW w:w="9785" w:type="dxa"/>
            <w:gridSpan w:val="4"/>
          </w:tcPr>
          <w:p w:rsidR="00751295" w:rsidRPr="00234BD1" w:rsidRDefault="00751295" w:rsidP="00334D88">
            <w:pPr>
              <w:widowControl w:val="0"/>
              <w:tabs>
                <w:tab w:val="left" w:pos="492"/>
              </w:tabs>
              <w:spacing w:before="120" w:after="120" w:line="140" w:lineRule="exact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V.2.3) </w:t>
            </w:r>
            <w:proofErr w:type="gramStart"/>
            <w:r w:rsidR="00334D88" w:rsidRPr="00334D88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A</w:t>
            </w:r>
            <w:proofErr w:type="gramEnd"/>
            <w:r w:rsidR="00334D88" w:rsidRPr="00334D88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nyertes ajánlattevő/ko</w:t>
            </w:r>
            <w:r w:rsidR="00334D88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ncessziós jogosult neve és címe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  <w:vertAlign w:val="superscript"/>
              </w:rPr>
              <w:t>1</w:t>
            </w:r>
          </w:p>
        </w:tc>
      </w:tr>
      <w:tr w:rsidR="00751295" w:rsidRPr="00234BD1" w:rsidTr="00ED267A">
        <w:tc>
          <w:tcPr>
            <w:tcW w:w="7340" w:type="dxa"/>
            <w:gridSpan w:val="3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Hivatalos név: </w:t>
            </w:r>
          </w:p>
        </w:tc>
        <w:tc>
          <w:tcPr>
            <w:tcW w:w="2445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751295" w:rsidRPr="00234BD1" w:rsidTr="00ED267A">
        <w:tc>
          <w:tcPr>
            <w:tcW w:w="9785" w:type="dxa"/>
            <w:gridSpan w:val="4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51295" w:rsidRPr="00234BD1" w:rsidTr="00ED267A">
        <w:tc>
          <w:tcPr>
            <w:tcW w:w="2444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Város: </w:t>
            </w:r>
          </w:p>
        </w:tc>
        <w:tc>
          <w:tcPr>
            <w:tcW w:w="2447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proofErr w:type="spell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NUTS-kód</w:t>
            </w:r>
            <w:proofErr w:type="spell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</w:p>
        </w:tc>
        <w:tc>
          <w:tcPr>
            <w:tcW w:w="2449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51295" w:rsidRPr="00234BD1" w:rsidTr="00ED267A">
        <w:tc>
          <w:tcPr>
            <w:tcW w:w="7340" w:type="dxa"/>
            <w:gridSpan w:val="3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51295" w:rsidRPr="00234BD1" w:rsidTr="00ED267A">
        <w:tc>
          <w:tcPr>
            <w:tcW w:w="7340" w:type="dxa"/>
            <w:gridSpan w:val="3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Internetcímek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3E2A2A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2445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751295" w:rsidRPr="00234BD1" w:rsidTr="00ED267A">
        <w:tc>
          <w:tcPr>
            <w:tcW w:w="9785" w:type="dxa"/>
            <w:gridSpan w:val="4"/>
          </w:tcPr>
          <w:p w:rsidR="00751295" w:rsidRPr="00234BD1" w:rsidRDefault="00334D88" w:rsidP="00334D88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334D88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 xml:space="preserve">A nyertes ajánlattevő/koncessziós jogosult kkv lesz. </w:t>
            </w:r>
            <w:r w:rsidRPr="00334D88">
              <w:rPr>
                <w:rFonts w:eastAsia="MyriadPro-Light"/>
                <w:sz w:val="18"/>
                <w:szCs w:val="18"/>
                <w:lang w:eastAsia="hu-HU"/>
              </w:rPr>
              <w:t>◯ igen ◯ nem</w:t>
            </w:r>
            <w:r w:rsidRPr="00334D88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334D88">
              <w:rPr>
                <w:rFonts w:eastAsia="MyriadPro-Light"/>
                <w:i/>
                <w:sz w:val="18"/>
                <w:szCs w:val="18"/>
                <w:lang w:eastAsia="hu-HU"/>
              </w:rPr>
              <w:t>(kkv-a 2003/361/EK</w:t>
            </w:r>
            <w:r>
              <w:rPr>
                <w:rFonts w:eastAsia="MyriadPro-Light"/>
                <w:i/>
                <w:sz w:val="18"/>
                <w:szCs w:val="18"/>
                <w:lang w:eastAsia="hu-HU"/>
              </w:rPr>
              <w:t xml:space="preserve"> </w:t>
            </w:r>
            <w:r w:rsidRPr="00334D88">
              <w:rPr>
                <w:rFonts w:eastAsia="MyriadPro-Light"/>
                <w:i/>
                <w:sz w:val="18"/>
                <w:szCs w:val="18"/>
                <w:lang w:eastAsia="hu-HU"/>
              </w:rPr>
              <w:t>bizottsági ajánlásban meghatározottak szerint)</w:t>
            </w:r>
            <w:r>
              <w:rPr>
                <w:rStyle w:val="Szvegtrzs70"/>
                <w:i w:val="0"/>
                <w:iCs w:val="0"/>
              </w:rPr>
              <w:t xml:space="preserve"> </w:t>
            </w:r>
          </w:p>
        </w:tc>
      </w:tr>
      <w:tr w:rsidR="00751295" w:rsidRPr="00234BD1" w:rsidTr="00ED267A">
        <w:tc>
          <w:tcPr>
            <w:tcW w:w="9785" w:type="dxa"/>
            <w:gridSpan w:val="4"/>
          </w:tcPr>
          <w:p w:rsidR="00751295" w:rsidRPr="00234BD1" w:rsidRDefault="00751295" w:rsidP="00ED267A">
            <w:pPr>
              <w:spacing w:before="120" w:after="120"/>
              <w:jc w:val="left"/>
              <w:rPr>
                <w:rStyle w:val="Szvegtrzs8Nemflkvr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V.2.4) </w:t>
            </w:r>
            <w:proofErr w:type="gramStart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szerződés/rész</w:t>
            </w:r>
            <w:r w:rsidR="009744BC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/</w:t>
            </w:r>
            <w:r w:rsidR="009744BC" w:rsidRPr="009744BC">
              <w:rPr>
                <w:rStyle w:val="Szvegtrzs80"/>
                <w:rFonts w:ascii="Times New Roman" w:hAnsi="Times New Roman" w:cs="Times New Roman"/>
                <w:sz w:val="18"/>
                <w:szCs w:val="18"/>
              </w:rPr>
              <w:t xml:space="preserve"> koncesszió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értékére vonatkozó információk </w:t>
            </w:r>
            <w:r w:rsidRPr="00334D88">
              <w:rPr>
                <w:rStyle w:val="Szvegtrzs8Nemflkvr"/>
                <w:rFonts w:ascii="Times New Roman" w:hAnsi="Times New Roman" w:cs="Times New Roman"/>
                <w:b w:val="0"/>
                <w:sz w:val="18"/>
                <w:szCs w:val="18"/>
              </w:rPr>
              <w:t>(áfa nélkül)</w:t>
            </w:r>
          </w:p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"/>
                <w:bCs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A szerződés/rész</w:t>
            </w:r>
            <w:r w:rsidR="00334D88" w:rsidRPr="00334D88">
              <w:rPr>
                <w:rFonts w:eastAsia="MyriadPro-Light"/>
                <w:iCs/>
                <w:sz w:val="18"/>
                <w:szCs w:val="18"/>
                <w:lang w:eastAsia="hu-HU"/>
              </w:rPr>
              <w:t>/koncesszió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eredetileg becsült összértéke: </w:t>
            </w:r>
            <w:r w:rsidRPr="00234BD1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 xml:space="preserve">2 </w:t>
            </w:r>
            <w:proofErr w:type="gramStart"/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</w:p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A </w:t>
            </w:r>
            <w:r w:rsidR="00334D88" w:rsidRPr="00234BD1">
              <w:rPr>
                <w:rFonts w:eastAsia="MyriadPro-Light"/>
                <w:sz w:val="18"/>
                <w:szCs w:val="18"/>
                <w:lang w:eastAsia="hu-HU"/>
              </w:rPr>
              <w:t>szerződés/rész</w:t>
            </w:r>
            <w:r w:rsidR="00334D88" w:rsidRPr="00334D88">
              <w:rPr>
                <w:rFonts w:eastAsia="MyriadPro-Light"/>
                <w:iCs/>
                <w:sz w:val="18"/>
                <w:szCs w:val="18"/>
                <w:lang w:eastAsia="hu-HU"/>
              </w:rPr>
              <w:t>/koncesszió</w:t>
            </w:r>
            <w:r w:rsidR="00334D88"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végleges összértéke: </w:t>
            </w:r>
            <w:proofErr w:type="gramStart"/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</w:p>
          <w:p w:rsidR="00751295" w:rsidRPr="00234BD1" w:rsidRDefault="00751295" w:rsidP="00ED267A">
            <w:pPr>
              <w:spacing w:before="120" w:after="120"/>
              <w:jc w:val="left"/>
              <w:rPr>
                <w:rStyle w:val="Szvegtrzs1"/>
                <w:rFonts w:ascii="Times New Roman" w:hAnsi="Times New Roman" w:cs="Times New Roman"/>
                <w:i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i/>
                <w:sz w:val="18"/>
                <w:szCs w:val="18"/>
              </w:rPr>
              <w:t>vagy</w:t>
            </w:r>
          </w:p>
          <w:p w:rsidR="00751295" w:rsidRPr="00234BD1" w:rsidRDefault="00751295" w:rsidP="00ED267A">
            <w:pPr>
              <w:pStyle w:val="Szvegtrzs19"/>
              <w:shd w:val="clear" w:color="auto" w:fill="auto"/>
              <w:tabs>
                <w:tab w:val="center" w:pos="5437"/>
                <w:tab w:val="right" w:pos="5674"/>
                <w:tab w:val="right" w:pos="5675"/>
                <w:tab w:val="right" w:pos="6524"/>
                <w:tab w:val="right" w:pos="6816"/>
                <w:tab w:val="right" w:pos="7737"/>
                <w:tab w:val="left" w:pos="7780"/>
              </w:tabs>
              <w:spacing w:after="120" w:line="194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 figyelembe vett legalacsonyabb ellenszolgáltatást tartalmazó </w:t>
            </w:r>
            <w:r w:rsidRPr="00234BD1">
              <w:rPr>
                <w:rFonts w:ascii="Times New Roman" w:hAnsi="Times New Roman" w:cs="Times New Roman"/>
                <w:sz w:val="18"/>
                <w:szCs w:val="18"/>
              </w:rPr>
              <w:t>ajánlat: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] / </w:t>
            </w:r>
            <w:proofErr w:type="gramStart"/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>figyelembe vett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 xml:space="preserve"> legmagasabb ellenszolgáltatást tartalmazó ajánlat: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]</w:t>
            </w:r>
          </w:p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Pénznem: </w:t>
            </w:r>
            <w:proofErr w:type="gramStart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</w:t>
            </w:r>
            <w:proofErr w:type="gramEnd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][ ]</w:t>
            </w:r>
          </w:p>
          <w:p w:rsidR="00751295" w:rsidRPr="00423EE2" w:rsidRDefault="00751295" w:rsidP="00ED267A">
            <w:pPr>
              <w:spacing w:before="120" w:after="120"/>
              <w:rPr>
                <w:rStyle w:val="Tartalomjegyzk2"/>
                <w:rFonts w:ascii="Times New Roman" w:hAnsi="Times New Roman" w:cs="Times New Roman"/>
                <w:i w:val="0"/>
                <w:sz w:val="18"/>
                <w:szCs w:val="18"/>
              </w:rPr>
            </w:pPr>
            <w:proofErr w:type="spellStart"/>
            <w:r w:rsidRPr="00423EE2">
              <w:rPr>
                <w:rStyle w:val="Tartalomjegyzk2"/>
                <w:rFonts w:ascii="Times New Roman" w:hAnsi="Times New Roman" w:cs="Times New Roman"/>
                <w:i w:val="0"/>
                <w:sz w:val="18"/>
                <w:szCs w:val="18"/>
              </w:rPr>
              <w:t>keretmegállapodások</w:t>
            </w:r>
            <w:proofErr w:type="spellEnd"/>
            <w:r w:rsidRPr="00423EE2">
              <w:rPr>
                <w:rStyle w:val="Tartalomjegyzk2"/>
                <w:rFonts w:ascii="Times New Roman" w:hAnsi="Times New Roman" w:cs="Times New Roman"/>
                <w:i w:val="0"/>
                <w:sz w:val="18"/>
                <w:szCs w:val="18"/>
              </w:rPr>
              <w:t xml:space="preserve"> esetében - maximális </w:t>
            </w:r>
            <w:r w:rsidR="00423EE2">
              <w:rPr>
                <w:rStyle w:val="Tartalomjegyzk2"/>
                <w:rFonts w:ascii="Times New Roman" w:hAnsi="Times New Roman" w:cs="Times New Roman"/>
                <w:i w:val="0"/>
                <w:sz w:val="18"/>
                <w:szCs w:val="18"/>
              </w:rPr>
              <w:t>összérték e tételre vonatkozóan</w:t>
            </w:r>
          </w:p>
          <w:p w:rsidR="00751295" w:rsidRPr="00234BD1" w:rsidRDefault="00751295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3EE2">
              <w:rPr>
                <w:rStyle w:val="Tartalomjegyzk2"/>
                <w:rFonts w:ascii="Times New Roman" w:hAnsi="Times New Roman" w:cs="Times New Roman"/>
                <w:i w:val="0"/>
                <w:sz w:val="18"/>
                <w:szCs w:val="18"/>
              </w:rPr>
              <w:t>keretmegállapodásokon</w:t>
            </w:r>
            <w:proofErr w:type="spellEnd"/>
            <w:r w:rsidRPr="00423EE2">
              <w:rPr>
                <w:rStyle w:val="Tartalomjegyzk2"/>
                <w:rFonts w:ascii="Times New Roman" w:hAnsi="Times New Roman" w:cs="Times New Roman"/>
                <w:i w:val="0"/>
                <w:sz w:val="18"/>
                <w:szCs w:val="18"/>
              </w:rPr>
              <w:t xml:space="preserve"> alapuló szerződések esetében, adott esetben - a korábbi tájékoztató hirdetményekben nem szereplő, e tételre vonatkozó </w:t>
            </w:r>
            <w:proofErr w:type="gramStart"/>
            <w:r w:rsidRPr="00423EE2">
              <w:rPr>
                <w:rStyle w:val="Tartalomjegyzk2"/>
                <w:rFonts w:ascii="Times New Roman" w:hAnsi="Times New Roman" w:cs="Times New Roman"/>
                <w:i w:val="0"/>
                <w:sz w:val="18"/>
                <w:szCs w:val="18"/>
              </w:rPr>
              <w:t>szerződés(</w:t>
            </w:r>
            <w:proofErr w:type="spellStart"/>
            <w:proofErr w:type="gramEnd"/>
            <w:r w:rsidRPr="00423EE2">
              <w:rPr>
                <w:rStyle w:val="Tartalomjegyzk2"/>
                <w:rFonts w:ascii="Times New Roman" w:hAnsi="Times New Roman" w:cs="Times New Roman"/>
                <w:i w:val="0"/>
                <w:sz w:val="18"/>
                <w:szCs w:val="18"/>
              </w:rPr>
              <w:t>ek</w:t>
            </w:r>
            <w:proofErr w:type="spellEnd"/>
            <w:r w:rsidRPr="00423EE2">
              <w:rPr>
                <w:rStyle w:val="Tartalomjegyzk2"/>
                <w:rFonts w:ascii="Times New Roman" w:hAnsi="Times New Roman" w:cs="Times New Roman"/>
                <w:i w:val="0"/>
                <w:sz w:val="18"/>
                <w:szCs w:val="18"/>
              </w:rPr>
              <w:t>) értéke</w:t>
            </w:r>
          </w:p>
        </w:tc>
      </w:tr>
      <w:tr w:rsidR="00751295" w:rsidRPr="00234BD1" w:rsidTr="00ED267A">
        <w:tc>
          <w:tcPr>
            <w:tcW w:w="9785" w:type="dxa"/>
            <w:gridSpan w:val="4"/>
          </w:tcPr>
          <w:p w:rsidR="00751295" w:rsidRPr="00234BD1" w:rsidRDefault="00751295" w:rsidP="00ED267A">
            <w:pPr>
              <w:spacing w:before="120" w:after="120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bookmarkStart w:id="6" w:name="bookmark38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V.2.5) Alvállalkozásra vonatkozó információk</w:t>
            </w:r>
            <w:bookmarkEnd w:id="6"/>
            <w:r w:rsidR="00423EE2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</w:t>
            </w:r>
            <w:r w:rsidR="00423EE2" w:rsidRPr="00423EE2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  <w:vertAlign w:val="superscript"/>
              </w:rPr>
              <w:t>8</w:t>
            </w:r>
          </w:p>
          <w:p w:rsidR="00751295" w:rsidRPr="00234BD1" w:rsidRDefault="00185ACC" w:rsidP="00ED267A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1295" w:rsidRPr="00234BD1">
              <w:rPr>
                <w:rFonts w:eastAsia="MyriadPro-Semibold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Semibold"/>
                <w:sz w:val="18"/>
                <w:szCs w:val="18"/>
                <w:lang w:eastAsia="hu-HU"/>
              </w:rPr>
            </w:r>
            <w:r>
              <w:rPr>
                <w:rFonts w:eastAsia="MyriadPro-Semibold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fldChar w:fldCharType="end"/>
            </w:r>
            <w:r w:rsidR="00751295"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423EE2" w:rsidRPr="00423EE2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Valószínűsíthető alvállalkozók igénybevétele a szerződés/tétel/koncesszió teljesítéséhez</w:t>
            </w:r>
          </w:p>
          <w:p w:rsidR="00751295" w:rsidRPr="00234BD1" w:rsidRDefault="00751295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Jelölje meg a szerződés alvállalkozók, illetve harmadik személyek bevonásával történő teljesítésének értékét vagy arányát </w:t>
            </w:r>
            <w:r w:rsidRPr="00234BD1">
              <w:rPr>
                <w:rStyle w:val="Szvegtrzs1"/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4</w:t>
            </w:r>
          </w:p>
          <w:p w:rsidR="00751295" w:rsidRPr="00234BD1" w:rsidRDefault="00751295" w:rsidP="00ED267A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Érték áfa nélkül: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proofErr w:type="gramStart"/>
            <w:r w:rsidRPr="00234BD1">
              <w:rPr>
                <w:rStyle w:val="Szvegtrzs2"/>
                <w:rFonts w:ascii="Times New Roman" w:hAnsi="Times New Roman" w:cs="Times New Roman"/>
                <w:sz w:val="18"/>
                <w:szCs w:val="18"/>
              </w:rPr>
              <w:t>]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Pénznem</w:t>
            </w:r>
            <w:proofErr w:type="gramEnd"/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: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][ ][ ]</w:t>
            </w:r>
          </w:p>
          <w:p w:rsidR="00751295" w:rsidRPr="00234BD1" w:rsidRDefault="00751295" w:rsidP="00ED267A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Arány: </w:t>
            </w:r>
            <w:proofErr w:type="gramStart"/>
            <w:r w:rsidRPr="00234BD1">
              <w:rPr>
                <w:rStyle w:val="Szvegtrzs2"/>
                <w:rFonts w:ascii="Times New Roman" w:hAnsi="Times New Roman" w:cs="Times New Roman"/>
                <w:sz w:val="18"/>
                <w:szCs w:val="18"/>
              </w:rPr>
              <w:t>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2"/>
                <w:rFonts w:ascii="Times New Roman" w:hAnsi="Times New Roman" w:cs="Times New Roman"/>
                <w:sz w:val="18"/>
                <w:szCs w:val="18"/>
              </w:rPr>
              <w:t>]</w:t>
            </w:r>
            <w:proofErr w:type="gramEnd"/>
            <w:r w:rsidRPr="00234BD1">
              <w:rPr>
                <w:rStyle w:val="Szvegtrzs2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751295" w:rsidRDefault="00751295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A szerződés alvállalkozó bevonásával megvalósított részének rövid ismertetése:</w:t>
            </w:r>
          </w:p>
          <w:p w:rsidR="00423EE2" w:rsidRPr="00423EE2" w:rsidRDefault="00423EE2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i/>
                <w:sz w:val="18"/>
                <w:szCs w:val="18"/>
              </w:rPr>
            </w:pPr>
            <w:r w:rsidRPr="00423EE2">
              <w:rPr>
                <w:rStyle w:val="Szvegtrzs1"/>
                <w:rFonts w:ascii="Times New Roman" w:hAnsi="Times New Roman" w:cs="Times New Roman"/>
                <w:i/>
                <w:sz w:val="18"/>
                <w:szCs w:val="18"/>
              </w:rPr>
              <w:t>(Csak abban az esetben, ha a hirdetmény a 2009/8</w:t>
            </w:r>
            <w:r w:rsidR="00E61EF1">
              <w:rPr>
                <w:rStyle w:val="Szvegtrzs1"/>
                <w:rFonts w:ascii="Times New Roman" w:hAnsi="Times New Roman" w:cs="Times New Roman"/>
                <w:i/>
                <w:sz w:val="18"/>
                <w:szCs w:val="18"/>
              </w:rPr>
              <w:t>1</w:t>
            </w:r>
            <w:r w:rsidRPr="00423EE2">
              <w:rPr>
                <w:rStyle w:val="Szvegtrzs1"/>
                <w:rFonts w:ascii="Times New Roman" w:hAnsi="Times New Roman" w:cs="Times New Roman"/>
                <w:i/>
                <w:sz w:val="18"/>
                <w:szCs w:val="18"/>
              </w:rPr>
              <w:t>/EK irányelv hatálya alá tartozik)</w:t>
            </w:r>
          </w:p>
          <w:p w:rsidR="00423EE2" w:rsidRPr="00423EE2" w:rsidRDefault="00185ACC" w:rsidP="00423EE2">
            <w:pPr>
              <w:spacing w:before="120" w:after="120"/>
              <w:ind w:left="284" w:hanging="284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3EE2" w:rsidRPr="00234BD1">
              <w:rPr>
                <w:rFonts w:eastAsia="MyriadPro-Semibold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Semibold"/>
                <w:sz w:val="18"/>
                <w:szCs w:val="18"/>
                <w:lang w:eastAsia="hu-HU"/>
              </w:rPr>
            </w:r>
            <w:r>
              <w:rPr>
                <w:rFonts w:eastAsia="MyriadPro-Semibold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fldChar w:fldCharType="end"/>
            </w:r>
            <w:r w:rsidR="00423EE2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423EE2" w:rsidRPr="00423EE2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Az alvállalkozói szerződések mindegyikének vagy egy részének az odaítélése versenyeztetési eljárás keretében történik </w:t>
            </w:r>
            <w:r w:rsidR="00423EE2" w:rsidRPr="00423EE2">
              <w:rPr>
                <w:rStyle w:val="Szvegtrzs1"/>
                <w:rFonts w:ascii="Times New Roman" w:hAnsi="Times New Roman" w:cs="Times New Roman"/>
                <w:i/>
                <w:iCs/>
                <w:sz w:val="18"/>
                <w:szCs w:val="18"/>
              </w:rPr>
              <w:t>(lásd a 2009/81/EK irányelv III. címét)</w:t>
            </w:r>
          </w:p>
          <w:p w:rsidR="00423EE2" w:rsidRPr="00423EE2" w:rsidRDefault="00185ACC" w:rsidP="00423EE2">
            <w:pPr>
              <w:spacing w:before="120" w:after="120"/>
              <w:ind w:left="284" w:hanging="284"/>
              <w:rPr>
                <w:rStyle w:val="Szvegtrzs1"/>
                <w:rFonts w:ascii="Times New Roman" w:hAnsi="Times New Roman" w:cs="Times New Roman"/>
                <w:iCs/>
                <w:sz w:val="18"/>
                <w:szCs w:val="18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3EE2" w:rsidRPr="00234BD1">
              <w:rPr>
                <w:rFonts w:eastAsia="MyriadPro-Semibold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Semibold"/>
                <w:sz w:val="18"/>
                <w:szCs w:val="18"/>
                <w:lang w:eastAsia="hu-HU"/>
              </w:rPr>
            </w:r>
            <w:r>
              <w:rPr>
                <w:rFonts w:eastAsia="MyriadPro-Semibold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fldChar w:fldCharType="end"/>
            </w:r>
            <w:r w:rsidR="00423EE2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423EE2" w:rsidRPr="00423EE2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 szerződés egy részét versenyeztetési eljárás keretében alvállalkozásba adják </w:t>
            </w:r>
            <w:r w:rsidR="00423EE2" w:rsidRPr="00423EE2">
              <w:rPr>
                <w:rStyle w:val="Szvegtrzs1"/>
                <w:rFonts w:ascii="Times New Roman" w:hAnsi="Times New Roman" w:cs="Times New Roman"/>
                <w:i/>
                <w:iCs/>
                <w:sz w:val="18"/>
                <w:szCs w:val="18"/>
              </w:rPr>
              <w:t>(lásd a 2009/81/EK</w:t>
            </w:r>
            <w:r w:rsidR="00423EE2">
              <w:rPr>
                <w:rStyle w:val="Szvegtrzs1"/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423EE2" w:rsidRPr="00423EE2">
              <w:rPr>
                <w:rStyle w:val="Szvegtrzs1"/>
                <w:rFonts w:ascii="Times New Roman" w:hAnsi="Times New Roman" w:cs="Times New Roman"/>
                <w:i/>
                <w:iCs/>
                <w:sz w:val="18"/>
                <w:szCs w:val="18"/>
              </w:rPr>
              <w:t>irányelv III. címét)</w:t>
            </w:r>
          </w:p>
          <w:p w:rsidR="00423EE2" w:rsidRPr="00423EE2" w:rsidRDefault="00423EE2" w:rsidP="00405785">
            <w:pPr>
              <w:spacing w:before="120" w:after="120"/>
              <w:ind w:left="284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423EE2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Minimális arány: </w:t>
            </w:r>
            <w:proofErr w:type="gramStart"/>
            <w:r w:rsidRPr="00423EE2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[</w:t>
            </w:r>
            <w:r w:rsidRPr="00423EE2">
              <w:rPr>
                <w:rStyle w:val="Szvegtrzs1"/>
                <w:rFonts w:ascii="Times New Roman" w:hAnsi="Times New Roman" w:cs="Times New Roman"/>
                <w:iCs/>
                <w:sz w:val="18"/>
                <w:szCs w:val="18"/>
              </w:rPr>
              <w:t xml:space="preserve">          </w:t>
            </w:r>
            <w:r w:rsidRPr="00423EE2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]</w:t>
            </w:r>
            <w:proofErr w:type="gramEnd"/>
            <w:r w:rsidRPr="00423EE2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/Maximális arány: [</w:t>
            </w:r>
            <w:r w:rsidRPr="00423EE2">
              <w:rPr>
                <w:rStyle w:val="Szvegtrzs1"/>
                <w:rFonts w:ascii="Times New Roman" w:hAnsi="Times New Roman" w:cs="Times New Roman"/>
                <w:iCs/>
                <w:sz w:val="18"/>
                <w:szCs w:val="18"/>
              </w:rPr>
              <w:t xml:space="preserve">          </w:t>
            </w:r>
            <w:r w:rsidRPr="00423EE2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]</w:t>
            </w:r>
          </w:p>
          <w:p w:rsidR="00423EE2" w:rsidRPr="00405785" w:rsidRDefault="00423EE2" w:rsidP="00405785">
            <w:pPr>
              <w:spacing w:before="120" w:after="120"/>
              <w:ind w:left="284"/>
              <w:rPr>
                <w:rStyle w:val="Szvegtrzs80"/>
                <w:rFonts w:ascii="Times New Roman" w:hAnsi="Times New Roman" w:cs="Times New Roman"/>
                <w:b w:val="0"/>
                <w:bCs w:val="0"/>
                <w:i/>
                <w:sz w:val="18"/>
                <w:szCs w:val="18"/>
              </w:rPr>
            </w:pPr>
            <w:r w:rsidRPr="00405785">
              <w:rPr>
                <w:rStyle w:val="Szvegtrzs70"/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(</w:t>
            </w:r>
            <w:r w:rsidRPr="00405785">
              <w:rPr>
                <w:rStyle w:val="Szvegtrzs1"/>
                <w:rFonts w:ascii="Times New Roman" w:hAnsi="Times New Roman" w:cs="Times New Roman"/>
                <w:i/>
                <w:sz w:val="18"/>
                <w:szCs w:val="18"/>
              </w:rPr>
              <w:t>A százalékos arány nem haladhatja meg a szerződés értékének 30%-át)</w:t>
            </w:r>
          </w:p>
        </w:tc>
      </w:tr>
    </w:tbl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18"/>
          <w:szCs w:val="18"/>
          <w:lang w:eastAsia="hu-HU"/>
        </w:rPr>
      </w:pPr>
    </w:p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VI. szakasz: Kiegészítő információk</w:t>
      </w:r>
    </w:p>
    <w:p w:rsidR="00751295" w:rsidRPr="00234BD1" w:rsidRDefault="00751295" w:rsidP="0075129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234BD1">
        <w:rPr>
          <w:rFonts w:eastAsia="MyriadPro-Semibold"/>
          <w:b/>
          <w:lang w:eastAsia="hu-HU"/>
        </w:rPr>
        <w:t xml:space="preserve">VI.3) További információk: </w:t>
      </w:r>
      <w:r w:rsidRPr="00234BD1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751295" w:rsidRPr="00234BD1" w:rsidTr="00ED267A">
        <w:tc>
          <w:tcPr>
            <w:tcW w:w="9778" w:type="dxa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751295" w:rsidRPr="00234BD1" w:rsidRDefault="00751295" w:rsidP="0075129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lastRenderedPageBreak/>
        <w:t>VI.4) Jogorvoslati eljárás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693"/>
        <w:gridCol w:w="3433"/>
      </w:tblGrid>
      <w:tr w:rsidR="00751295" w:rsidRPr="00234BD1" w:rsidTr="00ED267A">
        <w:tc>
          <w:tcPr>
            <w:tcW w:w="9778" w:type="dxa"/>
            <w:gridSpan w:val="3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Vl.4.1) </w:t>
            </w:r>
            <w:proofErr w:type="gramStart"/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jogorvoslati eljárást lebonyolító szerv</w:t>
            </w:r>
          </w:p>
        </w:tc>
      </w:tr>
      <w:tr w:rsidR="00751295" w:rsidRPr="00234BD1" w:rsidTr="00ED267A">
        <w:tc>
          <w:tcPr>
            <w:tcW w:w="9778" w:type="dxa"/>
            <w:gridSpan w:val="3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51295" w:rsidRPr="00234BD1" w:rsidTr="00ED267A">
        <w:tc>
          <w:tcPr>
            <w:tcW w:w="9778" w:type="dxa"/>
            <w:gridSpan w:val="3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51295" w:rsidRPr="00234BD1" w:rsidTr="00ED267A">
        <w:tc>
          <w:tcPr>
            <w:tcW w:w="3652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51295" w:rsidRPr="00234BD1" w:rsidTr="00ED267A">
        <w:tc>
          <w:tcPr>
            <w:tcW w:w="6345" w:type="dxa"/>
            <w:gridSpan w:val="2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51295" w:rsidRPr="00234BD1" w:rsidTr="00ED267A">
        <w:tc>
          <w:tcPr>
            <w:tcW w:w="6345" w:type="dxa"/>
            <w:gridSpan w:val="2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234BD1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751295" w:rsidRPr="00234BD1" w:rsidTr="00ED267A">
        <w:tc>
          <w:tcPr>
            <w:tcW w:w="9778" w:type="dxa"/>
            <w:gridSpan w:val="3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Vl.4.2) </w:t>
            </w:r>
            <w:proofErr w:type="gramStart"/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békéltetési eljárást lebonyolító szerv </w:t>
            </w:r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51295" w:rsidRPr="00234BD1" w:rsidTr="00ED267A">
        <w:tc>
          <w:tcPr>
            <w:tcW w:w="9778" w:type="dxa"/>
            <w:gridSpan w:val="3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51295" w:rsidRPr="00234BD1" w:rsidTr="00ED267A">
        <w:tc>
          <w:tcPr>
            <w:tcW w:w="9778" w:type="dxa"/>
            <w:gridSpan w:val="3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51295" w:rsidRPr="00234BD1" w:rsidTr="00ED267A">
        <w:tc>
          <w:tcPr>
            <w:tcW w:w="3652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51295" w:rsidRPr="00234BD1" w:rsidTr="00ED267A">
        <w:tc>
          <w:tcPr>
            <w:tcW w:w="6345" w:type="dxa"/>
            <w:gridSpan w:val="2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51295" w:rsidRPr="00234BD1" w:rsidTr="00ED267A">
        <w:tc>
          <w:tcPr>
            <w:tcW w:w="6345" w:type="dxa"/>
            <w:gridSpan w:val="2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234BD1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751295" w:rsidRPr="00234BD1" w:rsidTr="00ED267A">
        <w:tc>
          <w:tcPr>
            <w:tcW w:w="9778" w:type="dxa"/>
            <w:gridSpan w:val="3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Vl.4.3) Jogorvoslati kérelmek benyújtása</w:t>
            </w:r>
          </w:p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A jogorvoslati kérelmek benyújtásának határidejére vonatkozó pontos információ:</w:t>
            </w:r>
          </w:p>
        </w:tc>
      </w:tr>
      <w:tr w:rsidR="00751295" w:rsidRPr="00234BD1" w:rsidTr="00ED267A">
        <w:tc>
          <w:tcPr>
            <w:tcW w:w="9778" w:type="dxa"/>
            <w:gridSpan w:val="3"/>
          </w:tcPr>
          <w:p w:rsidR="00751295" w:rsidRPr="00234BD1" w:rsidRDefault="00751295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Vl.4.4) </w:t>
            </w:r>
            <w:proofErr w:type="gramStart"/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jogorvoslati kérelmek benyújtására vonatkozó információ a következő szervtől szerezhető be </w:t>
            </w:r>
            <w:r w:rsidRPr="00234BD1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51295" w:rsidRPr="00234BD1" w:rsidTr="00ED267A">
        <w:tc>
          <w:tcPr>
            <w:tcW w:w="9778" w:type="dxa"/>
            <w:gridSpan w:val="3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51295" w:rsidRPr="00234BD1" w:rsidTr="00ED267A">
        <w:tc>
          <w:tcPr>
            <w:tcW w:w="9778" w:type="dxa"/>
            <w:gridSpan w:val="3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51295" w:rsidRPr="00234BD1" w:rsidTr="00ED267A">
        <w:tc>
          <w:tcPr>
            <w:tcW w:w="3652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51295" w:rsidRPr="00234BD1" w:rsidTr="00ED267A">
        <w:tc>
          <w:tcPr>
            <w:tcW w:w="6345" w:type="dxa"/>
            <w:gridSpan w:val="2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51295" w:rsidRPr="00234BD1" w:rsidTr="00ED267A">
        <w:tc>
          <w:tcPr>
            <w:tcW w:w="6345" w:type="dxa"/>
            <w:gridSpan w:val="2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234BD1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51295" w:rsidRPr="00234BD1" w:rsidRDefault="00751295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</w:tbl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 xml:space="preserve">VI.5) E hirdetmény feladásának dátuma: </w:t>
      </w:r>
      <w:r w:rsidRPr="00234BD1">
        <w:rPr>
          <w:rFonts w:eastAsia="MyriadPro-Semibold"/>
          <w:i/>
          <w:sz w:val="18"/>
          <w:szCs w:val="18"/>
          <w:lang w:eastAsia="hu-HU"/>
        </w:rPr>
        <w:t>(</w:t>
      </w:r>
      <w:proofErr w:type="spellStart"/>
      <w:r w:rsidRPr="00234BD1">
        <w:rPr>
          <w:rFonts w:eastAsia="MyriadPro-Semibold"/>
          <w:i/>
          <w:sz w:val="18"/>
          <w:szCs w:val="18"/>
          <w:lang w:eastAsia="hu-HU"/>
        </w:rPr>
        <w:t>nn</w:t>
      </w:r>
      <w:proofErr w:type="spellEnd"/>
      <w:r w:rsidRPr="00234BD1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Pr="00234BD1">
        <w:rPr>
          <w:rFonts w:eastAsia="MyriadPro-Semibold"/>
          <w:i/>
          <w:sz w:val="18"/>
          <w:szCs w:val="18"/>
          <w:lang w:eastAsia="hu-HU"/>
        </w:rPr>
        <w:t>hh</w:t>
      </w:r>
      <w:proofErr w:type="spellEnd"/>
      <w:r w:rsidRPr="00234BD1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Pr="00234BD1">
        <w:rPr>
          <w:rFonts w:eastAsia="MyriadPro-Semibold"/>
          <w:i/>
          <w:sz w:val="18"/>
          <w:szCs w:val="18"/>
          <w:lang w:eastAsia="hu-HU"/>
        </w:rPr>
        <w:t>éééé</w:t>
      </w:r>
      <w:proofErr w:type="spellEnd"/>
      <w:r w:rsidRPr="00234BD1">
        <w:rPr>
          <w:rFonts w:eastAsia="MyriadPro-Semibold"/>
          <w:i/>
          <w:sz w:val="18"/>
          <w:szCs w:val="18"/>
          <w:lang w:eastAsia="hu-HU"/>
        </w:rPr>
        <w:t>)</w:t>
      </w:r>
    </w:p>
    <w:p w:rsidR="00751295" w:rsidRPr="00234BD1" w:rsidRDefault="00751295" w:rsidP="00751295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  <w:bookmarkStart w:id="7" w:name="bookmark41"/>
    </w:p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234BD1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Az európai uniós és más alkalmazandó jog előírásainak történő megfelelés biztosítása az ajánlatkérő felelőssége.</w:t>
      </w:r>
    </w:p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234BD1">
        <w:rPr>
          <w:rFonts w:eastAsia="MyriadPro-Semibold"/>
          <w:sz w:val="18"/>
          <w:szCs w:val="18"/>
          <w:lang w:eastAsia="hu-HU"/>
        </w:rPr>
        <w:t>_________________________________________________________________________________________________________</w:t>
      </w:r>
    </w:p>
    <w:p w:rsidR="00751295" w:rsidRPr="00234BD1" w:rsidRDefault="00751295" w:rsidP="00751295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234BD1">
        <w:rPr>
          <w:rFonts w:eastAsia="MyriadPro-Semibold"/>
          <w:sz w:val="18"/>
          <w:szCs w:val="18"/>
          <w:vertAlign w:val="superscript"/>
          <w:lang w:eastAsia="hu-HU"/>
        </w:rPr>
        <w:t>1</w:t>
      </w:r>
      <w:r w:rsidRPr="00234BD1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234BD1">
        <w:rPr>
          <w:rStyle w:val="SzvegtrzsDltTrkz0pt"/>
          <w:rFonts w:ascii="Times New Roman" w:hAnsi="Times New Roman" w:cs="Times New Roman"/>
          <w:sz w:val="18"/>
          <w:szCs w:val="18"/>
        </w:rPr>
        <w:t>szükség szerinti számban ismételje meg</w:t>
      </w:r>
    </w:p>
    <w:p w:rsidR="00751295" w:rsidRPr="00234BD1" w:rsidRDefault="00751295" w:rsidP="00751295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234BD1">
        <w:rPr>
          <w:rFonts w:eastAsia="MyriadPro-Semibold"/>
          <w:sz w:val="18"/>
          <w:szCs w:val="18"/>
          <w:vertAlign w:val="superscript"/>
          <w:lang w:eastAsia="hu-HU"/>
        </w:rPr>
        <w:t>2</w:t>
      </w:r>
      <w:r w:rsidRPr="00234BD1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234BD1">
        <w:rPr>
          <w:rStyle w:val="SzvegtrzsDltTrkz0pt"/>
          <w:rFonts w:ascii="Times New Roman" w:hAnsi="Times New Roman" w:cs="Times New Roman"/>
          <w:sz w:val="18"/>
          <w:szCs w:val="18"/>
        </w:rPr>
        <w:t>adott esetben</w:t>
      </w:r>
    </w:p>
    <w:p w:rsidR="00751295" w:rsidRPr="00234BD1" w:rsidRDefault="00751295" w:rsidP="00751295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Style w:val="SzvegtrzsDltTrkz0pt"/>
          <w:rFonts w:ascii="Times New Roman" w:hAnsi="Times New Roman" w:cs="Times New Roman"/>
          <w:sz w:val="18"/>
          <w:szCs w:val="18"/>
        </w:rPr>
      </w:pPr>
      <w:proofErr w:type="gramStart"/>
      <w:r w:rsidRPr="00234BD1">
        <w:rPr>
          <w:rFonts w:eastAsia="MyriadPro-Semibold"/>
          <w:sz w:val="18"/>
          <w:szCs w:val="18"/>
          <w:vertAlign w:val="superscript"/>
          <w:lang w:eastAsia="hu-HU"/>
        </w:rPr>
        <w:t>4</w:t>
      </w:r>
      <w:proofErr w:type="gramEnd"/>
      <w:r w:rsidRPr="00234BD1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234BD1">
        <w:rPr>
          <w:rStyle w:val="SzvegtrzsDltTrkz0pt"/>
          <w:rFonts w:ascii="Times New Roman" w:hAnsi="Times New Roman" w:cs="Times New Roman"/>
          <w:sz w:val="18"/>
          <w:szCs w:val="18"/>
        </w:rPr>
        <w:t>ha az információ ismert</w:t>
      </w:r>
    </w:p>
    <w:p w:rsidR="00751295" w:rsidRPr="00234BD1" w:rsidRDefault="00405785" w:rsidP="00751295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i/>
          <w:sz w:val="18"/>
          <w:szCs w:val="18"/>
          <w:vertAlign w:val="superscript"/>
          <w:lang w:eastAsia="hu-HU"/>
        </w:rPr>
      </w:pPr>
      <w:r>
        <w:rPr>
          <w:rStyle w:val="SzvegtrzsDltTrkz0pt"/>
          <w:rFonts w:ascii="Times New Roman" w:hAnsi="Times New Roman" w:cs="Times New Roman"/>
          <w:i w:val="0"/>
          <w:sz w:val="18"/>
          <w:szCs w:val="18"/>
          <w:vertAlign w:val="superscript"/>
        </w:rPr>
        <w:t>8</w:t>
      </w:r>
      <w:r w:rsidR="00751295" w:rsidRPr="00234BD1">
        <w:rPr>
          <w:rStyle w:val="SzvegtrzsDltTrkz0pt"/>
          <w:rFonts w:ascii="Times New Roman" w:hAnsi="Times New Roman" w:cs="Times New Roman"/>
          <w:i w:val="0"/>
          <w:sz w:val="18"/>
          <w:szCs w:val="18"/>
        </w:rPr>
        <w:tab/>
      </w:r>
      <w:r w:rsidRPr="00405785">
        <w:rPr>
          <w:rStyle w:val="SzvegtrzsDltTrkz0pt"/>
          <w:rFonts w:ascii="Times New Roman" w:hAnsi="Times New Roman" w:cs="Times New Roman"/>
          <w:sz w:val="18"/>
          <w:szCs w:val="18"/>
        </w:rPr>
        <w:t>opcionális információ</w:t>
      </w:r>
    </w:p>
    <w:p w:rsidR="00751295" w:rsidRPr="00234BD1" w:rsidRDefault="00751295" w:rsidP="00751295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Cs/>
          <w:sz w:val="18"/>
          <w:szCs w:val="18"/>
          <w:vertAlign w:val="superscript"/>
          <w:lang w:eastAsia="hu-HU"/>
        </w:rPr>
      </w:pPr>
      <w:r w:rsidRPr="00234BD1">
        <w:rPr>
          <w:rFonts w:eastAsia="MyriadPro-LightIt"/>
          <w:iCs/>
          <w:sz w:val="18"/>
          <w:szCs w:val="18"/>
          <w:vertAlign w:val="superscript"/>
          <w:lang w:eastAsia="hu-HU"/>
        </w:rPr>
        <w:t>20</w:t>
      </w:r>
      <w:r w:rsidRPr="00234BD1"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 w:rsidRPr="00234BD1">
        <w:rPr>
          <w:rStyle w:val="SzvegtrzsDltTrkz0pt"/>
          <w:rFonts w:ascii="Times New Roman" w:hAnsi="Times New Roman" w:cs="Times New Roman"/>
          <w:sz w:val="18"/>
          <w:szCs w:val="18"/>
        </w:rPr>
        <w:t>a súlyszám helyett a jelentőség is megadható</w:t>
      </w:r>
    </w:p>
    <w:p w:rsidR="00751295" w:rsidRPr="00234BD1" w:rsidRDefault="00751295" w:rsidP="00751295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 w:rsidRPr="00234BD1">
        <w:rPr>
          <w:rFonts w:eastAsia="MyriadPro-LightIt"/>
          <w:iCs/>
          <w:sz w:val="18"/>
          <w:szCs w:val="18"/>
          <w:vertAlign w:val="superscript"/>
          <w:lang w:eastAsia="hu-HU"/>
        </w:rPr>
        <w:t>21</w:t>
      </w:r>
      <w:r w:rsidRPr="00234BD1"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 w:rsidRPr="00234BD1">
        <w:rPr>
          <w:rStyle w:val="SzvegtrzsDltTrkz0pt"/>
          <w:rFonts w:ascii="Times New Roman" w:hAnsi="Times New Roman" w:cs="Times New Roman"/>
          <w:sz w:val="18"/>
          <w:szCs w:val="18"/>
        </w:rPr>
        <w:t>a súlyszám helyett a jelentőség is megadható; ha az ár az egyetlen bírálati szempont, akkor a súlyszámot nem alkalmazzák</w:t>
      </w:r>
    </w:p>
    <w:p w:rsidR="00751295" w:rsidRPr="00234BD1" w:rsidRDefault="00751295" w:rsidP="00751295">
      <w:pPr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br w:type="page"/>
      </w:r>
    </w:p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lastRenderedPageBreak/>
        <w:t xml:space="preserve">D1. </w:t>
      </w:r>
      <w:proofErr w:type="gramStart"/>
      <w:r w:rsidRPr="00234BD1">
        <w:rPr>
          <w:rFonts w:eastAsia="MyriadPro-Semibold"/>
          <w:b/>
          <w:sz w:val="22"/>
          <w:szCs w:val="22"/>
          <w:lang w:eastAsia="hu-HU"/>
        </w:rPr>
        <w:t>melléklet</w:t>
      </w:r>
      <w:proofErr w:type="gramEnd"/>
      <w:r w:rsidRPr="00234BD1">
        <w:rPr>
          <w:rFonts w:eastAsia="MyriadPro-Semibold"/>
          <w:b/>
          <w:sz w:val="22"/>
          <w:szCs w:val="22"/>
          <w:lang w:eastAsia="hu-HU"/>
        </w:rPr>
        <w:t xml:space="preserve"> - Általános beszerzés</w:t>
      </w:r>
      <w:bookmarkEnd w:id="7"/>
    </w:p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ind w:left="851" w:right="849"/>
        <w:jc w:val="center"/>
        <w:rPr>
          <w:rFonts w:eastAsia="MyriadPro-Semibold"/>
          <w:b/>
          <w:sz w:val="22"/>
          <w:szCs w:val="22"/>
          <w:lang w:eastAsia="hu-HU"/>
        </w:rPr>
      </w:pPr>
      <w:bookmarkStart w:id="8" w:name="bookmark42"/>
      <w:r w:rsidRPr="00234BD1">
        <w:rPr>
          <w:rFonts w:eastAsia="MyriadPro-Semibold"/>
          <w:b/>
          <w:sz w:val="22"/>
          <w:szCs w:val="22"/>
          <w:lang w:eastAsia="hu-HU"/>
        </w:rPr>
        <w:t>Eljárást megindító felhívásnak az Európai Unió Hivatalos Lapjában történő előzetes közzététele nélkül odaítélt szerződés indokolása</w:t>
      </w:r>
      <w:bookmarkEnd w:id="8"/>
    </w:p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Style w:val="Szvegtrzs7NemdltTrkz0pt"/>
          <w:rFonts w:ascii="Times New Roman" w:hAnsi="Times New Roman" w:cs="Times New Roman"/>
          <w:i w:val="0"/>
          <w:sz w:val="18"/>
          <w:szCs w:val="18"/>
        </w:rPr>
      </w:pPr>
      <w:r w:rsidRPr="00234BD1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>2014/24/EU irányelv</w:t>
      </w:r>
    </w:p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Style w:val="Szvegtrzs70"/>
          <w:rFonts w:ascii="Times New Roman" w:hAnsi="Times New Roman" w:cs="Times New Roman"/>
          <w:iCs w:val="0"/>
          <w:sz w:val="18"/>
          <w:szCs w:val="18"/>
        </w:rPr>
        <w:t>(válassza ki a vonatkozó opciót és fűzzön hozzá magyarázatot)</w:t>
      </w:r>
    </w:p>
    <w:p w:rsidR="00751295" w:rsidRPr="00234BD1" w:rsidRDefault="00751295" w:rsidP="00751295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</w:p>
    <w:p w:rsidR="00751295" w:rsidRPr="00234BD1" w:rsidRDefault="00751295" w:rsidP="00751295">
      <w:pPr>
        <w:spacing w:before="120" w:after="120" w:line="248" w:lineRule="exact"/>
        <w:ind w:left="260" w:hanging="260"/>
        <w:jc w:val="left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 </w:t>
      </w:r>
      <w:r w:rsidRPr="00234BD1">
        <w:rPr>
          <w:rStyle w:val="Szvegtrzs80"/>
          <w:rFonts w:ascii="Times New Roman" w:hAnsi="Times New Roman" w:cs="Times New Roman"/>
          <w:bCs w:val="0"/>
          <w:sz w:val="18"/>
          <w:szCs w:val="18"/>
        </w:rPr>
        <w:t>1. Hirdetmény nélküli tárgyalásos eljárás alkalmazásának a 2014/24/EU irányelv 32. cikke alapján történő indokolása</w:t>
      </w:r>
    </w:p>
    <w:p w:rsidR="00751295" w:rsidRPr="00234BD1" w:rsidRDefault="00185ACC" w:rsidP="00751295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51295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751295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751295" w:rsidRPr="00234BD1">
        <w:rPr>
          <w:rStyle w:val="Szvegtrzs1"/>
          <w:rFonts w:ascii="Times New Roman" w:hAnsi="Times New Roman" w:cs="Times New Roman"/>
          <w:sz w:val="18"/>
          <w:szCs w:val="18"/>
        </w:rPr>
        <w:t xml:space="preserve">Nem érkeztek be ajánlatok, </w:t>
      </w:r>
      <w:r w:rsidR="00751295" w:rsidRPr="00234BD1">
        <w:rPr>
          <w:sz w:val="18"/>
          <w:szCs w:val="18"/>
        </w:rPr>
        <w:t xml:space="preserve">illetve </w:t>
      </w:r>
      <w:r w:rsidR="00751295" w:rsidRPr="00234BD1">
        <w:rPr>
          <w:rStyle w:val="Szvegtrzs1"/>
          <w:rFonts w:ascii="Times New Roman" w:hAnsi="Times New Roman" w:cs="Times New Roman"/>
          <w:sz w:val="18"/>
          <w:szCs w:val="18"/>
        </w:rPr>
        <w:t>nem megfelelő ajánlatok/részvételi kérelmek érkeztek be</w:t>
      </w:r>
    </w:p>
    <w:p w:rsidR="00751295" w:rsidRPr="00234BD1" w:rsidRDefault="00751295" w:rsidP="00751295">
      <w:pPr>
        <w:spacing w:before="120" w:after="120"/>
        <w:ind w:left="567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34BD1">
        <w:rPr>
          <w:rStyle w:val="Szvegtrzs1"/>
          <w:rFonts w:ascii="Times New Roman" w:hAnsi="Times New Roman" w:cs="Times New Roman"/>
          <w:sz w:val="18"/>
          <w:szCs w:val="18"/>
        </w:rPr>
        <w:t>nyílt</w:t>
      </w:r>
      <w:proofErr w:type="gramEnd"/>
      <w:r w:rsidRPr="00234BD1">
        <w:rPr>
          <w:rStyle w:val="Szvegtrzs1"/>
          <w:rFonts w:ascii="Times New Roman" w:hAnsi="Times New Roman" w:cs="Times New Roman"/>
          <w:sz w:val="18"/>
          <w:szCs w:val="18"/>
        </w:rPr>
        <w:t xml:space="preserve"> eljárás</w:t>
      </w:r>
    </w:p>
    <w:p w:rsidR="00751295" w:rsidRPr="00234BD1" w:rsidRDefault="00751295" w:rsidP="00751295">
      <w:pPr>
        <w:spacing w:before="120" w:after="120"/>
        <w:ind w:left="567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34BD1">
        <w:rPr>
          <w:rStyle w:val="Szvegtrzs90"/>
          <w:rFonts w:ascii="Times New Roman" w:hAnsi="Times New Roman" w:cs="Times New Roman"/>
          <w:sz w:val="18"/>
          <w:szCs w:val="18"/>
        </w:rPr>
        <w:t>meghívásos</w:t>
      </w:r>
      <w:proofErr w:type="gramEnd"/>
      <w:r w:rsidRPr="00234BD1">
        <w:rPr>
          <w:rStyle w:val="Szvegtrzs90"/>
          <w:rFonts w:ascii="Times New Roman" w:hAnsi="Times New Roman" w:cs="Times New Roman"/>
          <w:sz w:val="18"/>
          <w:szCs w:val="18"/>
        </w:rPr>
        <w:t xml:space="preserve"> eljárás</w:t>
      </w:r>
    </w:p>
    <w:p w:rsidR="00751295" w:rsidRPr="00234BD1" w:rsidRDefault="00185ACC" w:rsidP="00751295">
      <w:pPr>
        <w:spacing w:before="120" w:after="120"/>
        <w:ind w:left="567" w:hanging="283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51295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751295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751295" w:rsidRPr="00234BD1">
        <w:rPr>
          <w:rStyle w:val="Szvegtrzs1"/>
          <w:rFonts w:ascii="Times New Roman" w:hAnsi="Times New Roman" w:cs="Times New Roman"/>
          <w:sz w:val="18"/>
          <w:szCs w:val="18"/>
        </w:rPr>
        <w:t xml:space="preserve">A szóban forgó termékeket kizárólag kutatási, kísérleti, tanulmányi vagy fejlesztési céllal gyártják, az irányelvben megállapított feltételek szerint </w:t>
      </w:r>
      <w:r w:rsidR="00751295" w:rsidRPr="00234BD1">
        <w:rPr>
          <w:rStyle w:val="SzvegtrzsDltTrkz0pt"/>
          <w:rFonts w:ascii="Times New Roman" w:hAnsi="Times New Roman" w:cs="Times New Roman"/>
          <w:sz w:val="18"/>
          <w:szCs w:val="18"/>
        </w:rPr>
        <w:t>(csak árubeszerzés esetén)</w:t>
      </w:r>
    </w:p>
    <w:p w:rsidR="00751295" w:rsidRPr="00234BD1" w:rsidRDefault="00185ACC" w:rsidP="00751295">
      <w:pPr>
        <w:spacing w:before="120" w:after="120"/>
        <w:ind w:left="567" w:hanging="283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51295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751295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751295" w:rsidRPr="00234BD1">
        <w:rPr>
          <w:rStyle w:val="Szvegtrzs1"/>
          <w:rFonts w:ascii="Times New Roman" w:hAnsi="Times New Roman" w:cs="Times New Roman"/>
          <w:sz w:val="18"/>
          <w:szCs w:val="18"/>
        </w:rPr>
        <w:t>Az építési beruházást, az árubeszerzést vagy a szolgáltatást kizárólag egy meghatározott gazdasági szereplő képes teljesíteni a következő okok miatt:</w:t>
      </w:r>
    </w:p>
    <w:p w:rsidR="00751295" w:rsidRPr="00234BD1" w:rsidRDefault="00751295" w:rsidP="00751295">
      <w:pPr>
        <w:spacing w:before="120" w:after="120"/>
        <w:ind w:left="567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34BD1">
        <w:rPr>
          <w:rStyle w:val="Szvegtrzs90"/>
          <w:rFonts w:ascii="Times New Roman" w:hAnsi="Times New Roman" w:cs="Times New Roman"/>
          <w:sz w:val="18"/>
          <w:szCs w:val="18"/>
        </w:rPr>
        <w:t>verseny</w:t>
      </w:r>
      <w:proofErr w:type="gramEnd"/>
      <w:r w:rsidRPr="00234BD1">
        <w:rPr>
          <w:rStyle w:val="Szvegtrzs90"/>
          <w:rFonts w:ascii="Times New Roman" w:hAnsi="Times New Roman" w:cs="Times New Roman"/>
          <w:sz w:val="18"/>
          <w:szCs w:val="18"/>
        </w:rPr>
        <w:t xml:space="preserve"> hiánya technikai okokból</w:t>
      </w:r>
    </w:p>
    <w:p w:rsidR="00751295" w:rsidRPr="00234BD1" w:rsidRDefault="00751295" w:rsidP="00751295">
      <w:pPr>
        <w:spacing w:before="120" w:after="120"/>
        <w:ind w:left="567"/>
        <w:rPr>
          <w:rStyle w:val="Szvegtrzs1"/>
          <w:rFonts w:ascii="Times New Roman" w:hAnsi="Times New Roman" w:cs="Times New Roman"/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34BD1">
        <w:rPr>
          <w:rStyle w:val="Szvegtrzs1"/>
          <w:rFonts w:ascii="Times New Roman" w:hAnsi="Times New Roman" w:cs="Times New Roman"/>
          <w:sz w:val="18"/>
          <w:szCs w:val="18"/>
        </w:rPr>
        <w:t>a</w:t>
      </w:r>
      <w:proofErr w:type="gramEnd"/>
      <w:r w:rsidRPr="00234BD1">
        <w:rPr>
          <w:rStyle w:val="Szvegtrzs1"/>
          <w:rFonts w:ascii="Times New Roman" w:hAnsi="Times New Roman" w:cs="Times New Roman"/>
          <w:sz w:val="18"/>
          <w:szCs w:val="18"/>
        </w:rPr>
        <w:t xml:space="preserve"> közbeszerzés célja egyedi műalkotás vagy művészeti előadás létrehozása vagy megvásárlása</w:t>
      </w:r>
    </w:p>
    <w:p w:rsidR="00751295" w:rsidRPr="00234BD1" w:rsidRDefault="00751295" w:rsidP="00751295">
      <w:pPr>
        <w:spacing w:before="120" w:after="120"/>
        <w:ind w:left="567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34BD1">
        <w:rPr>
          <w:rStyle w:val="Szvegtrzs1"/>
          <w:rFonts w:ascii="Times New Roman" w:hAnsi="Times New Roman" w:cs="Times New Roman"/>
          <w:sz w:val="18"/>
          <w:szCs w:val="18"/>
        </w:rPr>
        <w:t>a</w:t>
      </w:r>
      <w:proofErr w:type="gramEnd"/>
      <w:r w:rsidRPr="00234BD1">
        <w:rPr>
          <w:rStyle w:val="Szvegtrzs1"/>
          <w:rFonts w:ascii="Times New Roman" w:hAnsi="Times New Roman" w:cs="Times New Roman"/>
          <w:sz w:val="18"/>
          <w:szCs w:val="18"/>
        </w:rPr>
        <w:t xml:space="preserve"> kizárólagos jogok védelme, a szellemitulajdon-jogot is beleértve</w:t>
      </w:r>
    </w:p>
    <w:p w:rsidR="00751295" w:rsidRPr="00234BD1" w:rsidRDefault="00185ACC" w:rsidP="00751295">
      <w:pPr>
        <w:spacing w:before="120" w:after="120"/>
        <w:ind w:left="567" w:hanging="283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51295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751295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751295" w:rsidRPr="00234BD1">
        <w:rPr>
          <w:rStyle w:val="Szvegtrzs1"/>
          <w:rFonts w:ascii="Times New Roman" w:hAnsi="Times New Roman" w:cs="Times New Roman"/>
          <w:sz w:val="18"/>
          <w:szCs w:val="18"/>
        </w:rPr>
        <w:t>Az ajánlatkérő számára előre nem látható események által kiváltott rendkívüli sürgősség, az irányelvben megállapított szigorú feltételekkel összhangban</w:t>
      </w:r>
    </w:p>
    <w:p w:rsidR="00751295" w:rsidRPr="00234BD1" w:rsidRDefault="00185ACC" w:rsidP="00751295">
      <w:pPr>
        <w:spacing w:before="120" w:after="120"/>
        <w:ind w:left="567" w:hanging="283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51295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751295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751295" w:rsidRPr="00234BD1">
        <w:rPr>
          <w:rStyle w:val="Szvegtrzs1"/>
          <w:rFonts w:ascii="Times New Roman" w:hAnsi="Times New Roman" w:cs="Times New Roman"/>
          <w:sz w:val="18"/>
          <w:szCs w:val="18"/>
        </w:rPr>
        <w:t>Kiegészítő szállítások az irányelvben megállapított szigorú feltételeknek megfelelően</w:t>
      </w:r>
    </w:p>
    <w:p w:rsidR="00751295" w:rsidRPr="00234BD1" w:rsidRDefault="00185ACC" w:rsidP="00751295">
      <w:pPr>
        <w:spacing w:before="120" w:after="120"/>
        <w:ind w:left="567" w:hanging="283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51295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751295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751295" w:rsidRPr="00234BD1">
        <w:rPr>
          <w:rStyle w:val="Szvegtrzs1"/>
          <w:rFonts w:ascii="Times New Roman" w:hAnsi="Times New Roman" w:cs="Times New Roman"/>
          <w:sz w:val="18"/>
          <w:szCs w:val="18"/>
        </w:rPr>
        <w:t>A korábbi építési beruházás/szolgáltatás megismétlését jelentő új építési beruházás/szolgáltatás megrendelésére került sor, az irányelvben megállapított szigorú feltételeknek megfelelően</w:t>
      </w:r>
    </w:p>
    <w:p w:rsidR="00751295" w:rsidRPr="00234BD1" w:rsidRDefault="00185ACC" w:rsidP="00751295">
      <w:pPr>
        <w:spacing w:before="120" w:after="120"/>
        <w:ind w:left="567" w:hanging="283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51295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751295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751295" w:rsidRPr="00234BD1">
        <w:rPr>
          <w:rStyle w:val="Szvegtrzs1"/>
          <w:rFonts w:ascii="Times New Roman" w:hAnsi="Times New Roman" w:cs="Times New Roman"/>
          <w:sz w:val="18"/>
          <w:szCs w:val="18"/>
        </w:rPr>
        <w:t>Tervpályázati eljárás szabályai alapján a nyertes ajánlattevőnek vagy a nyertes ajánlattevők valamelyikének odaítélendő szolgáltatási szerződés</w:t>
      </w:r>
    </w:p>
    <w:p w:rsidR="00751295" w:rsidRPr="00234BD1" w:rsidRDefault="00185ACC" w:rsidP="00751295">
      <w:pPr>
        <w:spacing w:before="120" w:after="120"/>
        <w:ind w:left="567" w:hanging="283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51295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751295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751295" w:rsidRPr="00234BD1">
        <w:rPr>
          <w:rStyle w:val="Szvegtrzs1"/>
          <w:rFonts w:ascii="Times New Roman" w:hAnsi="Times New Roman" w:cs="Times New Roman"/>
          <w:sz w:val="18"/>
          <w:szCs w:val="18"/>
        </w:rPr>
        <w:t>Árutőzsdén jegyzett és beszerzett áruk</w:t>
      </w:r>
    </w:p>
    <w:p w:rsidR="00751295" w:rsidRPr="00234BD1" w:rsidRDefault="00185ACC" w:rsidP="00751295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51295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751295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751295" w:rsidRPr="00234BD1">
        <w:rPr>
          <w:rStyle w:val="Szvegtrzs1"/>
          <w:rFonts w:ascii="Times New Roman" w:hAnsi="Times New Roman" w:cs="Times New Roman"/>
          <w:sz w:val="18"/>
          <w:szCs w:val="18"/>
        </w:rPr>
        <w:t xml:space="preserve">Különösen kedvező feltételek mellett történő áru-, illetve </w:t>
      </w:r>
      <w:proofErr w:type="spellStart"/>
      <w:r w:rsidR="00751295" w:rsidRPr="00234BD1">
        <w:rPr>
          <w:rStyle w:val="Szvegtrzs1"/>
          <w:rFonts w:ascii="Times New Roman" w:hAnsi="Times New Roman" w:cs="Times New Roman"/>
          <w:sz w:val="18"/>
          <w:szCs w:val="18"/>
        </w:rPr>
        <w:t>szolgáltatásbeszerzés</w:t>
      </w:r>
      <w:proofErr w:type="spellEnd"/>
    </w:p>
    <w:p w:rsidR="00751295" w:rsidRPr="00234BD1" w:rsidRDefault="00751295" w:rsidP="00751295">
      <w:pPr>
        <w:spacing w:before="120" w:after="120"/>
        <w:ind w:left="851" w:hanging="284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234BD1">
        <w:rPr>
          <w:rStyle w:val="Szvegtrzs1"/>
          <w:rFonts w:ascii="Times New Roman" w:hAnsi="Times New Roman" w:cs="Times New Roman"/>
          <w:sz w:val="18"/>
          <w:szCs w:val="18"/>
        </w:rPr>
        <w:t>az</w:t>
      </w:r>
      <w:proofErr w:type="gramEnd"/>
      <w:r w:rsidRPr="00234BD1">
        <w:rPr>
          <w:rStyle w:val="Szvegtrzs1"/>
          <w:rFonts w:ascii="Times New Roman" w:hAnsi="Times New Roman" w:cs="Times New Roman"/>
          <w:sz w:val="18"/>
          <w:szCs w:val="18"/>
        </w:rPr>
        <w:t xml:space="preserve"> üzleti tevékenységét végleg beszüntető szállítótól</w:t>
      </w:r>
    </w:p>
    <w:p w:rsidR="00751295" w:rsidRPr="00234BD1" w:rsidRDefault="00751295" w:rsidP="00751295">
      <w:pPr>
        <w:spacing w:before="120" w:after="120"/>
        <w:ind w:left="851" w:hanging="284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234BD1">
        <w:rPr>
          <w:rStyle w:val="Szvegtrzs90"/>
          <w:rFonts w:ascii="Times New Roman" w:hAnsi="Times New Roman" w:cs="Times New Roman"/>
          <w:sz w:val="18"/>
          <w:szCs w:val="18"/>
        </w:rPr>
        <w:t>a</w:t>
      </w:r>
      <w:proofErr w:type="gramEnd"/>
      <w:r w:rsidRPr="00234BD1">
        <w:rPr>
          <w:rStyle w:val="Szvegtrzs90"/>
          <w:rFonts w:ascii="Times New Roman" w:hAnsi="Times New Roman" w:cs="Times New Roman"/>
          <w:sz w:val="18"/>
          <w:szCs w:val="18"/>
        </w:rPr>
        <w:t xml:space="preserve"> felszámolótól csődeljárás, hitelezőkkel való egyezségkötésre irányuló eljárás vagy hasonló nemzeti eljárás során történő értékesítés keretében</w:t>
      </w:r>
    </w:p>
    <w:p w:rsidR="00751295" w:rsidRPr="00234BD1" w:rsidRDefault="00751295" w:rsidP="00751295">
      <w:pPr>
        <w:spacing w:before="120" w:after="120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r w:rsidRPr="00234BD1">
        <w:rPr>
          <w:rStyle w:val="Szvegtrzs80"/>
          <w:rFonts w:ascii="Times New Roman" w:hAnsi="Times New Roman" w:cs="Times New Roman"/>
          <w:bCs w:val="0"/>
          <w:sz w:val="18"/>
          <w:szCs w:val="18"/>
        </w:rPr>
        <w:t>2. Eljárást megindító felhívásnak az Európai Unió Hivatalos Lapjában történő előzetes közzététele nélkül odaítélt szerződés egyéb indokolása</w:t>
      </w:r>
    </w:p>
    <w:p w:rsidR="00751295" w:rsidRPr="00234BD1" w:rsidRDefault="00185ACC" w:rsidP="00751295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51295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751295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751295" w:rsidRPr="00234BD1">
        <w:rPr>
          <w:rStyle w:val="Szvegtrzs1"/>
          <w:rFonts w:ascii="Times New Roman" w:hAnsi="Times New Roman" w:cs="Times New Roman"/>
          <w:sz w:val="18"/>
          <w:szCs w:val="18"/>
        </w:rPr>
        <w:t>A beszerzés nem tartozik az irányelv hatálya alá</w:t>
      </w:r>
    </w:p>
    <w:p w:rsidR="00751295" w:rsidRPr="00234BD1" w:rsidRDefault="00751295" w:rsidP="00751295">
      <w:pPr>
        <w:spacing w:before="120" w:after="120"/>
        <w:rPr>
          <w:rStyle w:val="Szvegtrzs1"/>
          <w:rFonts w:ascii="Times New Roman" w:hAnsi="Times New Roman" w:cs="Times New Roman"/>
          <w:sz w:val="18"/>
          <w:szCs w:val="18"/>
        </w:rPr>
      </w:pPr>
    </w:p>
    <w:p w:rsidR="00751295" w:rsidRPr="00234BD1" w:rsidRDefault="00751295" w:rsidP="00751295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Fonts w:eastAsia="MyriadPro-Semibold"/>
          <w:b/>
          <w:sz w:val="18"/>
          <w:szCs w:val="18"/>
          <w:lang w:eastAsia="hu-HU"/>
        </w:rPr>
        <w:t>3. Magyarázat</w:t>
      </w:r>
    </w:p>
    <w:tbl>
      <w:tblPr>
        <w:tblStyle w:val="Rcsostblzat"/>
        <w:tblW w:w="0" w:type="auto"/>
        <w:tblLook w:val="04A0"/>
      </w:tblPr>
      <w:tblGrid>
        <w:gridCol w:w="9778"/>
      </w:tblGrid>
      <w:tr w:rsidR="00751295" w:rsidRPr="00234BD1" w:rsidTr="00ED267A">
        <w:tc>
          <w:tcPr>
            <w:tcW w:w="9778" w:type="dxa"/>
          </w:tcPr>
          <w:p w:rsidR="00751295" w:rsidRPr="00234BD1" w:rsidRDefault="00751295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Kérjük, hogy a vonatkozó tények és - adott esetben - az irányelvvel összhangban lévő jogi következtetések ismertetésével egyértelműen és átfogóan fejtse ki, hogy miért jogszerű a szerződésnek az Európai Unió Hivatalos Lapjában történő előzetes közzététel nélküli odaítélése: </w:t>
            </w:r>
            <w:r w:rsidRPr="00234BD1">
              <w:rPr>
                <w:rStyle w:val="Szvegtrzs1"/>
                <w:rFonts w:ascii="Times New Roman" w:hAnsi="Times New Roman" w:cs="Times New Roman"/>
                <w:i/>
                <w:iCs/>
                <w:sz w:val="18"/>
                <w:szCs w:val="18"/>
              </w:rPr>
              <w:t>(maximum 500 szóban)</w:t>
            </w:r>
          </w:p>
          <w:p w:rsidR="00751295" w:rsidRDefault="00751295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751295" w:rsidRPr="00234BD1" w:rsidRDefault="00751295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751295" w:rsidRPr="00234BD1" w:rsidRDefault="00751295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751295" w:rsidRPr="00234BD1" w:rsidRDefault="00751295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751295" w:rsidRPr="00234BD1" w:rsidRDefault="00751295" w:rsidP="00ED267A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751295" w:rsidRDefault="00751295" w:rsidP="00751295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</w:p>
    <w:p w:rsidR="00393FFD" w:rsidRDefault="00393FFD">
      <w:pPr>
        <w:jc w:val="left"/>
        <w:rPr>
          <w:rFonts w:eastAsia="MyriadPro-Semibold"/>
          <w:b/>
          <w:sz w:val="18"/>
          <w:szCs w:val="18"/>
          <w:lang w:eastAsia="hu-HU"/>
        </w:rPr>
      </w:pPr>
      <w:r>
        <w:rPr>
          <w:rFonts w:eastAsia="MyriadPro-Semibold"/>
          <w:b/>
          <w:sz w:val="18"/>
          <w:szCs w:val="18"/>
          <w:lang w:eastAsia="hu-HU"/>
        </w:rPr>
        <w:br w:type="page"/>
      </w:r>
    </w:p>
    <w:p w:rsidR="00393FFD" w:rsidRPr="00FF40E9" w:rsidRDefault="00393FFD" w:rsidP="00393FFD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b/>
          <w:sz w:val="22"/>
          <w:szCs w:val="22"/>
          <w:lang w:eastAsia="hu-HU"/>
        </w:rPr>
      </w:pPr>
      <w:r w:rsidRPr="00FF40E9">
        <w:rPr>
          <w:rFonts w:eastAsia="MyriadPro-Semibold"/>
          <w:b/>
          <w:sz w:val="22"/>
          <w:szCs w:val="22"/>
          <w:lang w:eastAsia="hu-HU"/>
        </w:rPr>
        <w:lastRenderedPageBreak/>
        <w:t xml:space="preserve">D2. </w:t>
      </w:r>
      <w:proofErr w:type="gramStart"/>
      <w:r w:rsidRPr="00FF40E9">
        <w:rPr>
          <w:rFonts w:eastAsia="MyriadPro-Semibold"/>
          <w:b/>
          <w:sz w:val="22"/>
          <w:szCs w:val="22"/>
          <w:lang w:eastAsia="hu-HU"/>
        </w:rPr>
        <w:t>melléklet</w:t>
      </w:r>
      <w:proofErr w:type="gramEnd"/>
      <w:r w:rsidRPr="00FF40E9">
        <w:rPr>
          <w:rFonts w:eastAsia="MyriadPro-Semibold"/>
          <w:b/>
          <w:sz w:val="22"/>
          <w:szCs w:val="22"/>
          <w:lang w:eastAsia="hu-HU"/>
        </w:rPr>
        <w:t xml:space="preserve"> - Közszolgáltatások</w:t>
      </w:r>
    </w:p>
    <w:p w:rsidR="00393FFD" w:rsidRPr="00FF40E9" w:rsidRDefault="00393FFD" w:rsidP="00393FFD">
      <w:pPr>
        <w:autoSpaceDE w:val="0"/>
        <w:autoSpaceDN w:val="0"/>
        <w:adjustRightInd w:val="0"/>
        <w:spacing w:before="120" w:after="120"/>
        <w:ind w:left="851" w:right="849"/>
        <w:jc w:val="center"/>
        <w:rPr>
          <w:rFonts w:eastAsia="MyriadPro-Semibold"/>
          <w:b/>
          <w:sz w:val="22"/>
          <w:szCs w:val="22"/>
          <w:lang w:eastAsia="hu-HU"/>
        </w:rPr>
      </w:pPr>
      <w:r w:rsidRPr="00FF40E9">
        <w:rPr>
          <w:rFonts w:eastAsia="MyriadPro-Semibold"/>
          <w:b/>
          <w:sz w:val="22"/>
          <w:szCs w:val="22"/>
          <w:lang w:eastAsia="hu-HU"/>
        </w:rPr>
        <w:t>Eljárást megindító felhívásnak az Európai Unió Hivatalos Lapjában történő előzetes közzététele nélkü</w:t>
      </w:r>
      <w:r>
        <w:rPr>
          <w:rFonts w:eastAsia="MyriadPro-Semibold"/>
          <w:b/>
          <w:sz w:val="22"/>
          <w:szCs w:val="22"/>
          <w:lang w:eastAsia="hu-HU"/>
        </w:rPr>
        <w:t>l odaítélt szerződés indokolása</w:t>
      </w:r>
    </w:p>
    <w:p w:rsidR="00393FFD" w:rsidRPr="00234BD1" w:rsidRDefault="00393FFD" w:rsidP="00393FFD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Style w:val="Szvegtrzs7NemdltTrkz0pt"/>
          <w:rFonts w:ascii="Times New Roman" w:hAnsi="Times New Roman" w:cs="Times New Roman"/>
          <w:i w:val="0"/>
          <w:sz w:val="18"/>
          <w:szCs w:val="18"/>
        </w:rPr>
      </w:pPr>
      <w:r w:rsidRPr="00234BD1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>2014/2</w:t>
      </w:r>
      <w:r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>5</w:t>
      </w:r>
      <w:r w:rsidRPr="00234BD1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>/EU irányelv</w:t>
      </w:r>
    </w:p>
    <w:p w:rsidR="00393FFD" w:rsidRPr="00234BD1" w:rsidRDefault="00393FFD" w:rsidP="00393FFD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Style w:val="Szvegtrzs70"/>
          <w:rFonts w:ascii="Times New Roman" w:hAnsi="Times New Roman" w:cs="Times New Roman"/>
          <w:iCs w:val="0"/>
          <w:sz w:val="18"/>
          <w:szCs w:val="18"/>
        </w:rPr>
        <w:t>(válassza ki a vonatkozó opciót és fűzzön hozzá magyarázatot)</w:t>
      </w:r>
    </w:p>
    <w:p w:rsidR="00393FFD" w:rsidRPr="00234BD1" w:rsidRDefault="00393FFD" w:rsidP="00393FFD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</w:p>
    <w:p w:rsidR="00393FFD" w:rsidRPr="00FF40E9" w:rsidRDefault="00393FFD" w:rsidP="00393FFD">
      <w:pPr>
        <w:spacing w:before="120" w:after="120" w:line="248" w:lineRule="exact"/>
        <w:ind w:left="260" w:hanging="260"/>
        <w:jc w:val="left"/>
        <w:rPr>
          <w:rStyle w:val="Szvegtrzs80"/>
          <w:rFonts w:ascii="Times New Roman" w:hAnsi="Times New Roman" w:cs="Times New Roman"/>
          <w:sz w:val="18"/>
          <w:szCs w:val="18"/>
        </w:rPr>
      </w:pPr>
      <w:r w:rsidRPr="00234BD1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 </w:t>
      </w:r>
      <w:r w:rsidRPr="00234BD1">
        <w:rPr>
          <w:rStyle w:val="Szvegtrzs80"/>
          <w:rFonts w:ascii="Times New Roman" w:hAnsi="Times New Roman" w:cs="Times New Roman"/>
          <w:bCs w:val="0"/>
          <w:sz w:val="18"/>
          <w:szCs w:val="18"/>
        </w:rPr>
        <w:t xml:space="preserve">1. </w:t>
      </w:r>
      <w:r w:rsidRPr="00FF40E9">
        <w:rPr>
          <w:rStyle w:val="Szvegtrzs80"/>
          <w:rFonts w:ascii="Times New Roman" w:hAnsi="Times New Roman" w:cs="Times New Roman"/>
          <w:bCs w:val="0"/>
          <w:sz w:val="18"/>
          <w:szCs w:val="18"/>
        </w:rPr>
        <w:t>Felhívás nélküli tárgyalásos eljárás alkalmazásának a 2014/25/EU irányelv 50. cikke alapján történő indokolása</w:t>
      </w:r>
    </w:p>
    <w:p w:rsidR="00393FFD" w:rsidRPr="00234BD1" w:rsidRDefault="00185ACC" w:rsidP="00393FFD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393FFD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393FFD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Felhívással induló korábbi eljárás keretében nem érkeztek be ajánlatok, illetve nem megfelelő ajánlatok/részvételi jelentkezések érkeztek be</w:t>
      </w:r>
    </w:p>
    <w:p w:rsidR="00393FFD" w:rsidRPr="00FF40E9" w:rsidRDefault="00185ACC" w:rsidP="00393FFD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393FFD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393FFD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A szóban forgó szerződés kizárólag kutatási, kísérleti, tanulmányi vagy fejlesztési célokat szolgál, az irányelvben megállapított feltételek szerint</w:t>
      </w:r>
    </w:p>
    <w:p w:rsidR="00393FFD" w:rsidRPr="00FF40E9" w:rsidRDefault="00185ACC" w:rsidP="00393FFD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393FFD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393FFD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Az építési beruházást, az árubeszerzést vagy a szolgáltatást kizárólag egy meghatározott gazdasági szereplő képes teljesíteni a következő okok miatt:</w:t>
      </w:r>
    </w:p>
    <w:p w:rsidR="00393FFD" w:rsidRPr="00FF40E9" w:rsidRDefault="00393FFD" w:rsidP="00393FFD">
      <w:pPr>
        <w:spacing w:before="120" w:after="120"/>
        <w:ind w:left="567"/>
        <w:rPr>
          <w:rStyle w:val="Szvegtrzs1"/>
          <w:rFonts w:ascii="Times New Roman" w:hAnsi="Times New Roman" w:cs="Times New Roman"/>
          <w:sz w:val="18"/>
          <w:szCs w:val="18"/>
        </w:rPr>
      </w:pPr>
      <w:r w:rsidRPr="00234BD1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  <w:r>
        <w:rPr>
          <w:rFonts w:ascii="MS Mincho" w:eastAsia="MS Mincho" w:hAnsi="MS Mincho" w:cs="MS Mincho"/>
          <w:sz w:val="18"/>
          <w:szCs w:val="18"/>
          <w:lang w:eastAsia="hu-HU"/>
        </w:rPr>
        <w:t xml:space="preserve"> </w:t>
      </w:r>
      <w:proofErr w:type="gramStart"/>
      <w:r w:rsidRPr="00FF40E9">
        <w:rPr>
          <w:rStyle w:val="Szvegtrzs1"/>
          <w:rFonts w:ascii="Times New Roman" w:hAnsi="Times New Roman" w:cs="Times New Roman"/>
          <w:sz w:val="18"/>
          <w:szCs w:val="18"/>
        </w:rPr>
        <w:t>verseny</w:t>
      </w:r>
      <w:proofErr w:type="gramEnd"/>
      <w:r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hiánya technikai okokból</w:t>
      </w:r>
    </w:p>
    <w:p w:rsidR="00393FFD" w:rsidRDefault="00393FFD" w:rsidP="00393FFD">
      <w:pPr>
        <w:spacing w:before="120" w:after="120"/>
        <w:ind w:left="567"/>
        <w:rPr>
          <w:rStyle w:val="Szvegtrzs1"/>
          <w:rFonts w:ascii="Times New Roman" w:hAnsi="Times New Roman" w:cs="Times New Roman"/>
          <w:sz w:val="18"/>
          <w:szCs w:val="18"/>
        </w:rPr>
      </w:pPr>
      <w:r w:rsidRPr="00234BD1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  <w:r>
        <w:rPr>
          <w:rFonts w:ascii="MS Mincho" w:eastAsia="MS Mincho" w:hAnsi="MS Mincho" w:cs="MS Mincho"/>
          <w:sz w:val="18"/>
          <w:szCs w:val="18"/>
          <w:lang w:eastAsia="hu-HU"/>
        </w:rPr>
        <w:t xml:space="preserve"> </w:t>
      </w:r>
      <w:proofErr w:type="gramStart"/>
      <w:r w:rsidRPr="00FF40E9">
        <w:rPr>
          <w:rStyle w:val="Szvegtrzs1"/>
          <w:rFonts w:ascii="Times New Roman" w:hAnsi="Times New Roman" w:cs="Times New Roman"/>
          <w:sz w:val="18"/>
          <w:szCs w:val="18"/>
        </w:rPr>
        <w:t>a</w:t>
      </w:r>
      <w:proofErr w:type="gramEnd"/>
      <w:r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közbeszerzés célja egyedi műalkotás vagy művészeti előadás létrehozá</w:t>
      </w:r>
      <w:r>
        <w:rPr>
          <w:rStyle w:val="Szvegtrzs1"/>
          <w:rFonts w:ascii="Times New Roman" w:hAnsi="Times New Roman" w:cs="Times New Roman"/>
          <w:sz w:val="18"/>
          <w:szCs w:val="18"/>
        </w:rPr>
        <w:t>sa vagy megvásárlása</w:t>
      </w:r>
    </w:p>
    <w:p w:rsidR="00393FFD" w:rsidRPr="00FF40E9" w:rsidRDefault="00393FFD" w:rsidP="00393FFD">
      <w:pPr>
        <w:spacing w:before="120" w:after="120"/>
        <w:ind w:left="567"/>
        <w:rPr>
          <w:rStyle w:val="Szvegtrzs1"/>
          <w:rFonts w:ascii="Times New Roman" w:hAnsi="Times New Roman" w:cs="Times New Roman"/>
          <w:sz w:val="18"/>
          <w:szCs w:val="18"/>
        </w:rPr>
      </w:pPr>
      <w:r w:rsidRPr="00234BD1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  <w:r>
        <w:rPr>
          <w:rFonts w:ascii="MS Mincho" w:eastAsia="MS Mincho" w:hAnsi="MS Mincho" w:cs="MS Mincho"/>
          <w:sz w:val="18"/>
          <w:szCs w:val="18"/>
          <w:lang w:eastAsia="hu-HU"/>
        </w:rPr>
        <w:t xml:space="preserve"> </w:t>
      </w:r>
      <w:proofErr w:type="gramStart"/>
      <w:r w:rsidRPr="00FF40E9">
        <w:rPr>
          <w:rStyle w:val="Szvegtrzs1"/>
          <w:rFonts w:ascii="Times New Roman" w:hAnsi="Times New Roman" w:cs="Times New Roman"/>
          <w:sz w:val="18"/>
          <w:szCs w:val="18"/>
        </w:rPr>
        <w:t>a</w:t>
      </w:r>
      <w:proofErr w:type="gramEnd"/>
      <w:r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kizárólagos jogok védelme, a szellemitulajdon-jogot is beleértve</w:t>
      </w:r>
    </w:p>
    <w:p w:rsidR="00393FFD" w:rsidRPr="00FF40E9" w:rsidRDefault="00185ACC" w:rsidP="00393FFD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393FFD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393FFD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Az ajánlatkérő számára előre nem látható események által kiváltott rendkívüli sürgősség, az irányelvben megállapított szigorú feltételekkel összhangban</w:t>
      </w:r>
    </w:p>
    <w:p w:rsidR="00393FFD" w:rsidRPr="00FF40E9" w:rsidRDefault="00185ACC" w:rsidP="00393FFD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393FFD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393FFD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Kiegészítő szállítások az irányelvben megállapított szigorú feltételeknek megfelelően</w:t>
      </w:r>
    </w:p>
    <w:p w:rsidR="00393FFD" w:rsidRPr="00FF40E9" w:rsidRDefault="00185ACC" w:rsidP="00393FFD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393FFD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393FFD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A korábbi építési beruházás/szolgáltatás megismétlését jelentő új építési beruházás/szolgáltatás megrendelésére került sor, az irányelvben megállapított szigorú feltételeknek megfelelően</w:t>
      </w:r>
    </w:p>
    <w:p w:rsidR="00393FFD" w:rsidRPr="00FF40E9" w:rsidRDefault="00185ACC" w:rsidP="00393FFD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393FFD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393FFD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Tervpályázati eljárás szabályai alapján a nyertes ajánlattevőnek vagy a nyertes ajánlattevők valamelyikének odaítélendő szolgáltatási szerződés</w:t>
      </w:r>
    </w:p>
    <w:p w:rsidR="00393FFD" w:rsidRPr="00FF40E9" w:rsidRDefault="00185ACC" w:rsidP="00393FFD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393FFD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393FFD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Árutőzsdén jegyzett és beszerzett áruk</w:t>
      </w:r>
    </w:p>
    <w:p w:rsidR="00393FFD" w:rsidRDefault="00185ACC" w:rsidP="00393FFD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393FFD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393FFD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Különösen kedvező feltételek mellett történő áru-, illetve </w:t>
      </w:r>
      <w:proofErr w:type="spellStart"/>
      <w:r w:rsidR="00393FFD" w:rsidRPr="00FF40E9">
        <w:rPr>
          <w:rStyle w:val="Szvegtrzs1"/>
          <w:rFonts w:ascii="Times New Roman" w:hAnsi="Times New Roman" w:cs="Times New Roman"/>
          <w:sz w:val="18"/>
          <w:szCs w:val="18"/>
        </w:rPr>
        <w:t>szolgáltatásbeszerzés</w:t>
      </w:r>
      <w:proofErr w:type="spellEnd"/>
    </w:p>
    <w:p w:rsidR="00393FFD" w:rsidRPr="00FF40E9" w:rsidRDefault="00393FFD" w:rsidP="00393FFD">
      <w:pPr>
        <w:spacing w:before="120" w:after="120"/>
        <w:ind w:left="851" w:hanging="284"/>
        <w:rPr>
          <w:rFonts w:eastAsia="MS Mincho"/>
          <w:sz w:val="18"/>
          <w:szCs w:val="18"/>
          <w:lang w:eastAsia="hu-HU"/>
        </w:rPr>
      </w:pPr>
      <w:r w:rsidRPr="00234BD1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  <w:r>
        <w:rPr>
          <w:rFonts w:ascii="MS Mincho" w:eastAsia="MS Mincho" w:hAnsi="MS Mincho" w:cs="MS Mincho"/>
          <w:sz w:val="18"/>
          <w:szCs w:val="18"/>
          <w:lang w:eastAsia="hu-HU"/>
        </w:rPr>
        <w:t xml:space="preserve"> </w:t>
      </w:r>
      <w:proofErr w:type="gramStart"/>
      <w:r w:rsidRPr="00FF40E9">
        <w:rPr>
          <w:rFonts w:eastAsia="MS Mincho"/>
          <w:sz w:val="18"/>
          <w:szCs w:val="18"/>
          <w:lang w:eastAsia="hu-HU"/>
        </w:rPr>
        <w:t>az</w:t>
      </w:r>
      <w:proofErr w:type="gramEnd"/>
      <w:r w:rsidRPr="00FF40E9">
        <w:rPr>
          <w:rFonts w:eastAsia="MS Mincho"/>
          <w:sz w:val="18"/>
          <w:szCs w:val="18"/>
          <w:lang w:eastAsia="hu-HU"/>
        </w:rPr>
        <w:t xml:space="preserve"> üzleti tevékenységét végleg beszüntető szállítótól</w:t>
      </w:r>
    </w:p>
    <w:p w:rsidR="00393FFD" w:rsidRPr="00FF40E9" w:rsidRDefault="00393FFD" w:rsidP="00393FFD">
      <w:pPr>
        <w:spacing w:before="120" w:after="120"/>
        <w:ind w:left="851" w:hanging="284"/>
        <w:rPr>
          <w:rFonts w:eastAsia="MS Mincho"/>
          <w:sz w:val="18"/>
          <w:szCs w:val="18"/>
          <w:lang w:eastAsia="hu-HU"/>
        </w:rPr>
      </w:pPr>
      <w:r w:rsidRPr="00FF40E9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  <w:r>
        <w:rPr>
          <w:rFonts w:ascii="MS Mincho" w:eastAsia="MS Mincho" w:hAnsi="MS Mincho" w:cs="MS Mincho"/>
          <w:sz w:val="18"/>
          <w:szCs w:val="18"/>
          <w:lang w:eastAsia="hu-HU"/>
        </w:rPr>
        <w:t xml:space="preserve"> </w:t>
      </w:r>
      <w:proofErr w:type="gramStart"/>
      <w:r w:rsidRPr="00FF40E9">
        <w:rPr>
          <w:rFonts w:eastAsia="MS Mincho"/>
          <w:sz w:val="18"/>
          <w:szCs w:val="18"/>
          <w:lang w:eastAsia="hu-HU"/>
        </w:rPr>
        <w:t>a</w:t>
      </w:r>
      <w:proofErr w:type="gramEnd"/>
      <w:r w:rsidRPr="00FF40E9">
        <w:rPr>
          <w:rFonts w:eastAsia="MS Mincho"/>
          <w:sz w:val="18"/>
          <w:szCs w:val="18"/>
          <w:lang w:eastAsia="hu-HU"/>
        </w:rPr>
        <w:t xml:space="preserve"> felszámolótól csődeljárás, hitelezőkkel való egyezségkötésre irányuló eljárás vagy hasonló nemzeti eljárás során történő értékesítés keretében</w:t>
      </w:r>
    </w:p>
    <w:p w:rsidR="00393FFD" w:rsidRPr="00FF40E9" w:rsidRDefault="00185ACC" w:rsidP="00393FFD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393FFD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393FFD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Előnyös vásárlások valamely nagyon rövid ideig, a piaci áraknál lényegesen alacsonyabb áron elérhető, különösen előnyös lehetőség kihasználásával</w:t>
      </w:r>
    </w:p>
    <w:p w:rsidR="00393FFD" w:rsidRPr="00FF40E9" w:rsidRDefault="00393FFD" w:rsidP="00393FFD">
      <w:pPr>
        <w:spacing w:before="120" w:after="120"/>
        <w:ind w:left="284" w:hanging="284"/>
        <w:rPr>
          <w:rStyle w:val="Szvegtrzs1"/>
          <w:rFonts w:ascii="Times New Roman" w:hAnsi="Times New Roman" w:cs="Times New Roman"/>
          <w:b/>
          <w:sz w:val="18"/>
          <w:szCs w:val="18"/>
        </w:rPr>
      </w:pPr>
      <w:r w:rsidRPr="00234BD1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  <w:r w:rsidRPr="00FF40E9">
        <w:rPr>
          <w:rStyle w:val="Szvegtrzs1"/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FF40E9">
        <w:rPr>
          <w:rStyle w:val="Szvegtrzs1"/>
          <w:rFonts w:ascii="Times New Roman" w:hAnsi="Times New Roman" w:cs="Times New Roman"/>
          <w:b/>
          <w:sz w:val="18"/>
          <w:szCs w:val="18"/>
        </w:rPr>
        <w:t>2. Eljárást megindító felhívásnak az Európai Unió Hivatalos Lapjában történő előzetes közzététele nélkül odaítélt szerződés egyéb indokolása</w:t>
      </w:r>
    </w:p>
    <w:p w:rsidR="00393FFD" w:rsidRPr="00234BD1" w:rsidRDefault="00185ACC" w:rsidP="00393FFD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393FFD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393FFD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  <w:r w:rsidR="00393FFD" w:rsidRPr="00234BD1">
        <w:rPr>
          <w:rStyle w:val="Szvegtrzs1"/>
          <w:rFonts w:ascii="Times New Roman" w:hAnsi="Times New Roman" w:cs="Times New Roman"/>
          <w:sz w:val="18"/>
          <w:szCs w:val="18"/>
        </w:rPr>
        <w:t>A beszerzés nem tartozik az irányelv hatálya alá</w:t>
      </w:r>
    </w:p>
    <w:p w:rsidR="00393FFD" w:rsidRPr="00234BD1" w:rsidRDefault="00393FFD" w:rsidP="00393FFD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</w:p>
    <w:p w:rsidR="00393FFD" w:rsidRPr="00234BD1" w:rsidRDefault="00393FFD" w:rsidP="00393FFD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Fonts w:eastAsia="MyriadPro-Semibold"/>
          <w:b/>
          <w:sz w:val="18"/>
          <w:szCs w:val="18"/>
          <w:lang w:eastAsia="hu-HU"/>
        </w:rPr>
        <w:t>3. Magyarázat</w:t>
      </w:r>
    </w:p>
    <w:tbl>
      <w:tblPr>
        <w:tblStyle w:val="Rcsostblzat"/>
        <w:tblW w:w="0" w:type="auto"/>
        <w:tblLook w:val="04A0"/>
      </w:tblPr>
      <w:tblGrid>
        <w:gridCol w:w="9778"/>
      </w:tblGrid>
      <w:tr w:rsidR="00393FFD" w:rsidRPr="00234BD1" w:rsidTr="00ED267A">
        <w:tc>
          <w:tcPr>
            <w:tcW w:w="9778" w:type="dxa"/>
          </w:tcPr>
          <w:p w:rsidR="00393FFD" w:rsidRPr="00234BD1" w:rsidRDefault="00393FFD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Kérjük, hogy a vonatkozó tények és - adott esetben - az irányelvvel összhangban lévő jogi következtetések ismertetésével egyértelműen és átfogóan fejtse ki, hogy miért jogszerű a szerződésnek az Európai Unió Hivatalos Lapjában történő előzetes közzététel nélküli odaítélése: </w:t>
            </w:r>
            <w:r w:rsidRPr="00234BD1">
              <w:rPr>
                <w:rStyle w:val="Szvegtrzs1"/>
                <w:rFonts w:ascii="Times New Roman" w:hAnsi="Times New Roman" w:cs="Times New Roman"/>
                <w:i/>
                <w:iCs/>
                <w:sz w:val="18"/>
                <w:szCs w:val="18"/>
              </w:rPr>
              <w:t>(maximum 500 szóban)</w:t>
            </w:r>
          </w:p>
          <w:p w:rsidR="00393FFD" w:rsidRDefault="00393FFD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393FFD" w:rsidRPr="00234BD1" w:rsidRDefault="00393FFD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393FFD" w:rsidRPr="00234BD1" w:rsidRDefault="00393FFD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393FFD" w:rsidRPr="00234BD1" w:rsidRDefault="00393FFD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393FFD" w:rsidRPr="00234BD1" w:rsidRDefault="00393FFD" w:rsidP="00ED267A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393FFD" w:rsidRPr="00234BD1" w:rsidRDefault="00393FFD" w:rsidP="00393FFD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</w:p>
    <w:p w:rsidR="00393FFD" w:rsidRDefault="00393FFD">
      <w:pPr>
        <w:jc w:val="left"/>
        <w:rPr>
          <w:rFonts w:eastAsia="MyriadPro-Semibold"/>
          <w:b/>
          <w:sz w:val="18"/>
          <w:szCs w:val="18"/>
          <w:lang w:eastAsia="hu-HU"/>
        </w:rPr>
      </w:pPr>
      <w:r>
        <w:rPr>
          <w:rFonts w:eastAsia="MyriadPro-Semibold"/>
          <w:b/>
          <w:sz w:val="18"/>
          <w:szCs w:val="18"/>
          <w:lang w:eastAsia="hu-HU"/>
        </w:rPr>
        <w:br w:type="page"/>
      </w:r>
    </w:p>
    <w:p w:rsidR="00393FFD" w:rsidRPr="00FF40E9" w:rsidRDefault="00393FFD" w:rsidP="00393FFD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b/>
          <w:sz w:val="22"/>
          <w:szCs w:val="22"/>
          <w:lang w:eastAsia="hu-HU"/>
        </w:rPr>
      </w:pPr>
      <w:r w:rsidRPr="00FF40E9">
        <w:rPr>
          <w:rFonts w:eastAsia="MyriadPro-Semibold"/>
          <w:b/>
          <w:sz w:val="22"/>
          <w:szCs w:val="22"/>
          <w:lang w:eastAsia="hu-HU"/>
        </w:rPr>
        <w:lastRenderedPageBreak/>
        <w:t>D</w:t>
      </w:r>
      <w:r>
        <w:rPr>
          <w:rFonts w:eastAsia="MyriadPro-Semibold"/>
          <w:b/>
          <w:sz w:val="22"/>
          <w:szCs w:val="22"/>
          <w:lang w:eastAsia="hu-HU"/>
        </w:rPr>
        <w:t>3</w:t>
      </w:r>
      <w:r w:rsidRPr="00FF40E9">
        <w:rPr>
          <w:rFonts w:eastAsia="MyriadPro-Semibold"/>
          <w:b/>
          <w:sz w:val="22"/>
          <w:szCs w:val="22"/>
          <w:lang w:eastAsia="hu-HU"/>
        </w:rPr>
        <w:t xml:space="preserve">. </w:t>
      </w:r>
      <w:proofErr w:type="gramStart"/>
      <w:r w:rsidRPr="00FF40E9">
        <w:rPr>
          <w:rFonts w:eastAsia="MyriadPro-Semibold"/>
          <w:b/>
          <w:sz w:val="22"/>
          <w:szCs w:val="22"/>
          <w:lang w:eastAsia="hu-HU"/>
        </w:rPr>
        <w:t>melléklet</w:t>
      </w:r>
      <w:proofErr w:type="gramEnd"/>
      <w:r w:rsidRPr="00FF40E9">
        <w:rPr>
          <w:rFonts w:eastAsia="MyriadPro-Semibold"/>
          <w:b/>
          <w:sz w:val="22"/>
          <w:szCs w:val="22"/>
          <w:lang w:eastAsia="hu-HU"/>
        </w:rPr>
        <w:t xml:space="preserve"> - </w:t>
      </w:r>
      <w:r w:rsidRPr="00393FFD">
        <w:rPr>
          <w:rFonts w:eastAsia="MyriadPro-Semibold"/>
          <w:b/>
          <w:sz w:val="22"/>
          <w:szCs w:val="22"/>
          <w:lang w:eastAsia="hu-HU"/>
        </w:rPr>
        <w:t>Honvédelem és biztonság</w:t>
      </w:r>
    </w:p>
    <w:p w:rsidR="00393FFD" w:rsidRPr="00FF40E9" w:rsidRDefault="00393FFD" w:rsidP="00393FFD">
      <w:pPr>
        <w:autoSpaceDE w:val="0"/>
        <w:autoSpaceDN w:val="0"/>
        <w:adjustRightInd w:val="0"/>
        <w:spacing w:before="120" w:after="120"/>
        <w:ind w:left="851" w:right="849"/>
        <w:jc w:val="center"/>
        <w:rPr>
          <w:rFonts w:eastAsia="MyriadPro-Semibold"/>
          <w:b/>
          <w:sz w:val="22"/>
          <w:szCs w:val="22"/>
          <w:lang w:eastAsia="hu-HU"/>
        </w:rPr>
      </w:pPr>
      <w:r w:rsidRPr="00FF40E9">
        <w:rPr>
          <w:rFonts w:eastAsia="MyriadPro-Semibold"/>
          <w:b/>
          <w:sz w:val="22"/>
          <w:szCs w:val="22"/>
          <w:lang w:eastAsia="hu-HU"/>
        </w:rPr>
        <w:t>Eljárást megindító felhívásnak az Európai Unió Hivatalos Lapjában történő előzetes közzététele nélkü</w:t>
      </w:r>
      <w:r>
        <w:rPr>
          <w:rFonts w:eastAsia="MyriadPro-Semibold"/>
          <w:b/>
          <w:sz w:val="22"/>
          <w:szCs w:val="22"/>
          <w:lang w:eastAsia="hu-HU"/>
        </w:rPr>
        <w:t>l odaítélt szerződés indokolása</w:t>
      </w:r>
    </w:p>
    <w:p w:rsidR="00393FFD" w:rsidRPr="00234BD1" w:rsidRDefault="00393FFD" w:rsidP="00393FFD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Style w:val="Szvegtrzs7NemdltTrkz0pt"/>
          <w:rFonts w:ascii="Times New Roman" w:hAnsi="Times New Roman" w:cs="Times New Roman"/>
          <w:i w:val="0"/>
          <w:sz w:val="18"/>
          <w:szCs w:val="18"/>
        </w:rPr>
      </w:pPr>
      <w:r w:rsidRPr="00393FFD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>2009/81/EK</w:t>
      </w:r>
      <w:r w:rsidRPr="00234BD1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 xml:space="preserve"> irányelv</w:t>
      </w:r>
    </w:p>
    <w:p w:rsidR="00393FFD" w:rsidRPr="00234BD1" w:rsidRDefault="00393FFD" w:rsidP="00393FFD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Style w:val="Szvegtrzs70"/>
          <w:rFonts w:ascii="Times New Roman" w:hAnsi="Times New Roman" w:cs="Times New Roman"/>
          <w:iCs w:val="0"/>
          <w:sz w:val="18"/>
          <w:szCs w:val="18"/>
        </w:rPr>
        <w:t>(válassza ki a vonatkozó opciót és fűzzön hozzá magyarázatot)</w:t>
      </w:r>
    </w:p>
    <w:p w:rsidR="00393FFD" w:rsidRPr="00234BD1" w:rsidRDefault="00393FFD" w:rsidP="00393FFD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</w:p>
    <w:p w:rsidR="00393FFD" w:rsidRPr="00FF40E9" w:rsidRDefault="00393FFD" w:rsidP="00393FFD">
      <w:pPr>
        <w:spacing w:before="120" w:after="120" w:line="248" w:lineRule="exact"/>
        <w:ind w:left="260" w:hanging="260"/>
        <w:jc w:val="left"/>
        <w:rPr>
          <w:rStyle w:val="Szvegtrzs80"/>
          <w:rFonts w:ascii="Times New Roman" w:hAnsi="Times New Roman" w:cs="Times New Roman"/>
          <w:sz w:val="18"/>
          <w:szCs w:val="18"/>
        </w:rPr>
      </w:pPr>
      <w:r w:rsidRPr="00234BD1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 </w:t>
      </w:r>
      <w:r w:rsidRPr="00234BD1">
        <w:rPr>
          <w:rStyle w:val="Szvegtrzs80"/>
          <w:rFonts w:ascii="Times New Roman" w:hAnsi="Times New Roman" w:cs="Times New Roman"/>
          <w:bCs w:val="0"/>
          <w:sz w:val="18"/>
          <w:szCs w:val="18"/>
        </w:rPr>
        <w:t xml:space="preserve">1. </w:t>
      </w:r>
      <w:r w:rsidRPr="00393FFD">
        <w:rPr>
          <w:rStyle w:val="Szvegtrzs80"/>
          <w:rFonts w:ascii="Times New Roman" w:hAnsi="Times New Roman" w:cs="Times New Roman"/>
          <w:bCs w:val="0"/>
          <w:sz w:val="18"/>
          <w:szCs w:val="18"/>
        </w:rPr>
        <w:t>Hirdetmény nélküli tárgyalásos eljárás alkalmazásának a 2009/81 /EK irányelv 28. cikke alapján történő indokolása</w:t>
      </w:r>
    </w:p>
    <w:p w:rsidR="000221CB" w:rsidRDefault="00185ACC" w:rsidP="000221CB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393FFD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393FFD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  <w:r w:rsidR="00393FFD" w:rsidRPr="00393FFD">
        <w:rPr>
          <w:rStyle w:val="Szvegtrzs1"/>
          <w:rFonts w:ascii="Times New Roman" w:hAnsi="Times New Roman" w:cs="Times New Roman"/>
          <w:sz w:val="18"/>
          <w:szCs w:val="18"/>
        </w:rPr>
        <w:t>Nem érkeztek be ajánlatok, illetve nem megfelelő ajánlatok/részvételi kérelmek érkeztek be</w:t>
      </w:r>
    </w:p>
    <w:p w:rsidR="00393FFD" w:rsidRPr="00393FFD" w:rsidRDefault="000221CB" w:rsidP="000221CB">
      <w:pPr>
        <w:spacing w:before="120" w:after="120"/>
        <w:ind w:left="567"/>
        <w:rPr>
          <w:sz w:val="18"/>
          <w:szCs w:val="18"/>
        </w:rPr>
      </w:pPr>
      <w:r w:rsidRPr="00234BD1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393FFD" w:rsidRPr="00393FFD">
        <w:rPr>
          <w:rStyle w:val="Szvegtrzs1"/>
          <w:rFonts w:ascii="Times New Roman" w:hAnsi="Times New Roman" w:cs="Times New Roman"/>
          <w:sz w:val="18"/>
          <w:szCs w:val="18"/>
        </w:rPr>
        <w:t>meghívásos</w:t>
      </w:r>
      <w:proofErr w:type="gramEnd"/>
      <w:r w:rsidR="00393FFD" w:rsidRPr="00393FFD">
        <w:rPr>
          <w:rStyle w:val="Szvegtrzs1"/>
          <w:rFonts w:ascii="Times New Roman" w:hAnsi="Times New Roman" w:cs="Times New Roman"/>
          <w:sz w:val="18"/>
          <w:szCs w:val="18"/>
        </w:rPr>
        <w:t xml:space="preserve"> eljárás</w:t>
      </w:r>
    </w:p>
    <w:p w:rsidR="000221CB" w:rsidRDefault="000221CB" w:rsidP="000221CB">
      <w:pPr>
        <w:spacing w:before="120" w:after="120"/>
        <w:ind w:left="567"/>
        <w:rPr>
          <w:rStyle w:val="Szvegtrzs90"/>
          <w:rFonts w:ascii="Times New Roman" w:hAnsi="Times New Roman" w:cs="Times New Roman"/>
          <w:sz w:val="18"/>
          <w:szCs w:val="18"/>
        </w:rPr>
      </w:pPr>
      <w:r w:rsidRPr="00234BD1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393FFD" w:rsidRPr="00393FFD">
        <w:rPr>
          <w:rStyle w:val="Szvegtrzs90"/>
          <w:rFonts w:ascii="Times New Roman" w:hAnsi="Times New Roman" w:cs="Times New Roman"/>
          <w:sz w:val="18"/>
          <w:szCs w:val="18"/>
        </w:rPr>
        <w:t>hirdetmény</w:t>
      </w:r>
      <w:proofErr w:type="gramEnd"/>
      <w:r w:rsidR="00393FFD" w:rsidRPr="00393FFD">
        <w:rPr>
          <w:rStyle w:val="Szvegtrzs90"/>
          <w:rFonts w:ascii="Times New Roman" w:hAnsi="Times New Roman" w:cs="Times New Roman"/>
          <w:sz w:val="18"/>
          <w:szCs w:val="18"/>
        </w:rPr>
        <w:t xml:space="preserve"> közzététel</w:t>
      </w:r>
      <w:r>
        <w:rPr>
          <w:rStyle w:val="Szvegtrzs90"/>
          <w:rFonts w:ascii="Times New Roman" w:hAnsi="Times New Roman" w:cs="Times New Roman"/>
          <w:sz w:val="18"/>
          <w:szCs w:val="18"/>
        </w:rPr>
        <w:t>ével induló tárgyalásos eljárás</w:t>
      </w:r>
    </w:p>
    <w:p w:rsidR="00393FFD" w:rsidRPr="00393FFD" w:rsidRDefault="000221CB" w:rsidP="000221CB">
      <w:pPr>
        <w:spacing w:before="120" w:after="120"/>
        <w:ind w:left="567"/>
        <w:rPr>
          <w:sz w:val="18"/>
          <w:szCs w:val="18"/>
        </w:rPr>
      </w:pPr>
      <w:r w:rsidRPr="00234BD1">
        <w:rPr>
          <w:rFonts w:ascii="MS Mincho" w:eastAsia="MS Mincho" w:hAnsi="MS Mincho" w:cs="MS Mincho" w:hint="eastAsia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393FFD" w:rsidRPr="00393FFD">
        <w:rPr>
          <w:rStyle w:val="Szvegtrzs90"/>
          <w:rFonts w:ascii="Times New Roman" w:hAnsi="Times New Roman" w:cs="Times New Roman"/>
          <w:sz w:val="18"/>
          <w:szCs w:val="18"/>
        </w:rPr>
        <w:t>versenypárbeszéd</w:t>
      </w:r>
      <w:proofErr w:type="gramEnd"/>
      <w:r w:rsidR="00393FFD" w:rsidRPr="00393FFD">
        <w:rPr>
          <w:rStyle w:val="Szvegtrzs90"/>
          <w:rFonts w:ascii="Times New Roman" w:hAnsi="Times New Roman" w:cs="Times New Roman"/>
          <w:sz w:val="18"/>
          <w:szCs w:val="18"/>
        </w:rPr>
        <w:t xml:space="preserve"> keretében</w:t>
      </w:r>
    </w:p>
    <w:p w:rsidR="00393FFD" w:rsidRPr="000221CB" w:rsidRDefault="00185ACC" w:rsidP="000221CB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0221CB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0221CB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  <w:r w:rsidR="00393FFD" w:rsidRPr="00393FFD">
        <w:rPr>
          <w:rStyle w:val="Szvegtrzs1"/>
          <w:rFonts w:ascii="Times New Roman" w:hAnsi="Times New Roman" w:cs="Times New Roman"/>
          <w:sz w:val="18"/>
          <w:szCs w:val="18"/>
        </w:rPr>
        <w:t xml:space="preserve">A szerződés a 2009/81/EK irányelv 13. cikkében említettektől eltérő kutatási és fejlesztési szolgáltatásokra vonatkozik </w:t>
      </w:r>
      <w:r w:rsidR="00393FFD" w:rsidRPr="000221CB">
        <w:rPr>
          <w:rStyle w:val="Szvegtrzs1"/>
          <w:rFonts w:ascii="Times New Roman" w:hAnsi="Times New Roman" w:cs="Times New Roman"/>
          <w:i/>
          <w:iCs/>
          <w:sz w:val="18"/>
          <w:szCs w:val="18"/>
        </w:rPr>
        <w:t>(</w:t>
      </w:r>
      <w:proofErr w:type="spellStart"/>
      <w:r w:rsidR="00393FFD" w:rsidRPr="000221CB">
        <w:rPr>
          <w:rStyle w:val="Szvegtrzs1"/>
          <w:rFonts w:ascii="Times New Roman" w:hAnsi="Times New Roman" w:cs="Times New Roman"/>
          <w:i/>
          <w:iCs/>
          <w:sz w:val="18"/>
          <w:szCs w:val="18"/>
        </w:rPr>
        <w:t>csakszolgáltatás</w:t>
      </w:r>
      <w:proofErr w:type="spellEnd"/>
      <w:r w:rsidR="00393FFD" w:rsidRPr="000221CB">
        <w:rPr>
          <w:rStyle w:val="Szvegtrzs1"/>
          <w:rFonts w:ascii="Times New Roman" w:hAnsi="Times New Roman" w:cs="Times New Roman"/>
          <w:i/>
          <w:iCs/>
          <w:sz w:val="18"/>
          <w:szCs w:val="18"/>
        </w:rPr>
        <w:t xml:space="preserve"> és árubeszerzés esetén)</w:t>
      </w:r>
    </w:p>
    <w:p w:rsidR="00393FFD" w:rsidRPr="000221CB" w:rsidRDefault="00185ACC" w:rsidP="000221CB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0221CB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0221CB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  <w:r w:rsidR="00393FFD" w:rsidRPr="00393FFD">
        <w:rPr>
          <w:rStyle w:val="Szvegtrzs1"/>
          <w:rFonts w:ascii="Times New Roman" w:hAnsi="Times New Roman" w:cs="Times New Roman"/>
          <w:sz w:val="18"/>
          <w:szCs w:val="18"/>
        </w:rPr>
        <w:t xml:space="preserve">A szóban forgó termékeket kizárólag kutatási, kísérleti, tanulmányi vagy fejlesztési céllal gyártják, az irányelvben megállapított feltételek szerint </w:t>
      </w:r>
      <w:r w:rsidR="00393FFD" w:rsidRPr="000221CB">
        <w:rPr>
          <w:rStyle w:val="Szvegtrzs1"/>
          <w:rFonts w:ascii="Times New Roman" w:hAnsi="Times New Roman" w:cs="Times New Roman"/>
          <w:i/>
          <w:iCs/>
          <w:sz w:val="18"/>
          <w:szCs w:val="18"/>
        </w:rPr>
        <w:t>(</w:t>
      </w:r>
      <w:proofErr w:type="spellStart"/>
      <w:r w:rsidR="00393FFD" w:rsidRPr="000221CB">
        <w:rPr>
          <w:rStyle w:val="Szvegtrzs1"/>
          <w:rFonts w:ascii="Times New Roman" w:hAnsi="Times New Roman" w:cs="Times New Roman"/>
          <w:i/>
          <w:iCs/>
          <w:sz w:val="18"/>
          <w:szCs w:val="18"/>
        </w:rPr>
        <w:t>csakszolgáltatás</w:t>
      </w:r>
      <w:proofErr w:type="spellEnd"/>
      <w:r w:rsidR="00393FFD" w:rsidRPr="000221CB">
        <w:rPr>
          <w:rStyle w:val="Szvegtrzs1"/>
          <w:rFonts w:ascii="Times New Roman" w:hAnsi="Times New Roman" w:cs="Times New Roman"/>
          <w:i/>
          <w:iCs/>
          <w:sz w:val="18"/>
          <w:szCs w:val="18"/>
        </w:rPr>
        <w:t xml:space="preserve"> és árubeszerzés esetén)</w:t>
      </w:r>
    </w:p>
    <w:p w:rsidR="00393FFD" w:rsidRPr="000221CB" w:rsidRDefault="00185ACC" w:rsidP="000221CB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0221CB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0221CB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  <w:r w:rsidR="00393FFD" w:rsidRPr="00393FFD">
        <w:rPr>
          <w:rStyle w:val="Szvegtrzs1"/>
          <w:rFonts w:ascii="Times New Roman" w:hAnsi="Times New Roman" w:cs="Times New Roman"/>
          <w:sz w:val="18"/>
          <w:szCs w:val="18"/>
        </w:rPr>
        <w:t>A meghívásos eljárás, az ajánlati felhívás előzetes közzétételével induló tárgyalásos eljárás vagy a versenypárbeszéd keretében nem nyújtottak be érvényes vagy elfogadható ajánlatokat. Csak azok az ajánlattevők vettek részt a tárgyaláson, amelyek megfeleltek a minőségi kiválasztási követelményeknek</w:t>
      </w:r>
    </w:p>
    <w:p w:rsidR="000221CB" w:rsidRDefault="00185ACC" w:rsidP="000221CB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0221CB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0221CB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  <w:r w:rsidR="00393FFD" w:rsidRPr="00393FFD">
        <w:rPr>
          <w:rStyle w:val="Szvegtrzs1"/>
          <w:rFonts w:ascii="Times New Roman" w:hAnsi="Times New Roman" w:cs="Times New Roman"/>
          <w:sz w:val="18"/>
          <w:szCs w:val="18"/>
        </w:rPr>
        <w:t>Az építési beruházást, az árubeszerzést vagy a szolgáltatást kizárólag egy meghatározott gazdasági szereplő képes teljesíteni a következő okok miatt:</w:t>
      </w:r>
      <w:r w:rsidR="000221CB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</w:p>
    <w:p w:rsidR="000221CB" w:rsidRPr="000221CB" w:rsidRDefault="000221CB" w:rsidP="000221CB">
      <w:pPr>
        <w:spacing w:before="120" w:after="120"/>
        <w:ind w:left="567"/>
        <w:rPr>
          <w:rStyle w:val="Szvegtrzs1"/>
          <w:rFonts w:ascii="Times New Roman" w:hAnsi="Times New Roman" w:cs="Times New Roman"/>
          <w:sz w:val="18"/>
          <w:szCs w:val="18"/>
        </w:rPr>
      </w:pPr>
      <w:r w:rsidRPr="000221CB">
        <w:rPr>
          <w:rStyle w:val="Szvegtrzs1"/>
          <w:rFonts w:ascii="Times New Roman" w:hAnsi="Times New Roman" w:cs="Times New Roman" w:hint="eastAsia"/>
          <w:sz w:val="18"/>
          <w:szCs w:val="18"/>
        </w:rPr>
        <w:t>◯</w:t>
      </w:r>
      <w:r w:rsidR="00393FFD" w:rsidRPr="000221CB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393FFD" w:rsidRPr="000221CB">
        <w:rPr>
          <w:rStyle w:val="Szvegtrzs1"/>
          <w:rFonts w:ascii="Times New Roman" w:hAnsi="Times New Roman" w:cs="Times New Roman"/>
          <w:sz w:val="18"/>
          <w:szCs w:val="18"/>
        </w:rPr>
        <w:t>verseny</w:t>
      </w:r>
      <w:proofErr w:type="gramEnd"/>
      <w:r w:rsidR="00393FFD" w:rsidRPr="000221CB">
        <w:rPr>
          <w:rStyle w:val="Szvegtrzs1"/>
          <w:rFonts w:ascii="Times New Roman" w:hAnsi="Times New Roman" w:cs="Times New Roman"/>
          <w:sz w:val="18"/>
          <w:szCs w:val="18"/>
        </w:rPr>
        <w:t xml:space="preserve"> hiánya technikai okokból</w:t>
      </w:r>
      <w:r w:rsidRPr="000221CB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</w:p>
    <w:p w:rsidR="00393FFD" w:rsidRPr="000221CB" w:rsidRDefault="000221CB" w:rsidP="000221CB">
      <w:pPr>
        <w:spacing w:before="120" w:after="120"/>
        <w:ind w:left="567"/>
        <w:rPr>
          <w:rStyle w:val="Szvegtrzs1"/>
          <w:rFonts w:ascii="Times New Roman" w:hAnsi="Times New Roman" w:cs="Times New Roman"/>
          <w:sz w:val="18"/>
          <w:szCs w:val="18"/>
        </w:rPr>
      </w:pPr>
      <w:r w:rsidRPr="000221CB">
        <w:rPr>
          <w:rStyle w:val="Szvegtrzs1"/>
          <w:rFonts w:ascii="Times New Roman" w:hAnsi="Times New Roman" w:cs="Times New Roman" w:hint="eastAsia"/>
          <w:sz w:val="18"/>
          <w:szCs w:val="18"/>
        </w:rPr>
        <w:t>◯</w:t>
      </w:r>
      <w:r w:rsidRPr="000221CB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  <w:r w:rsidR="00393FFD" w:rsidRPr="000221CB">
        <w:rPr>
          <w:rStyle w:val="Szvegtrzs1"/>
          <w:rFonts w:ascii="Times New Roman" w:hAnsi="Times New Roman" w:cs="Times New Roman"/>
          <w:sz w:val="18"/>
          <w:szCs w:val="18"/>
        </w:rPr>
        <w:t>a kizárólagos jogok védelme, a szellemitulajdon-jogot is beleértve</w:t>
      </w:r>
    </w:p>
    <w:p w:rsidR="00393FFD" w:rsidRPr="000221CB" w:rsidRDefault="00185ACC" w:rsidP="000221CB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0221CB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0221CB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  <w:r w:rsidR="00393FFD" w:rsidRPr="00393FFD">
        <w:rPr>
          <w:rStyle w:val="Szvegtrzs1"/>
          <w:rFonts w:ascii="Times New Roman" w:hAnsi="Times New Roman" w:cs="Times New Roman"/>
          <w:sz w:val="18"/>
          <w:szCs w:val="18"/>
        </w:rPr>
        <w:t>Valamilyen válság miatt előállt helyzet sürgőssége összeegyeztethetetlen a meghívásos és a hirdetmény közzétételével induló tárgyalásos eljárás esetén előírt határidőkkel</w:t>
      </w:r>
    </w:p>
    <w:p w:rsidR="00393FFD" w:rsidRPr="000221CB" w:rsidRDefault="00185ACC" w:rsidP="000221CB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0221CB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0221CB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  <w:r w:rsidR="00393FFD" w:rsidRPr="00393FFD">
        <w:rPr>
          <w:rStyle w:val="Szvegtrzs1"/>
          <w:rFonts w:ascii="Times New Roman" w:hAnsi="Times New Roman" w:cs="Times New Roman"/>
          <w:sz w:val="18"/>
          <w:szCs w:val="18"/>
        </w:rPr>
        <w:t>Az ajánlatkérő számára előre nem látható események által kiváltott rendkívüli sürgősség az irányelvben megállapított szigorú feltételekkel összhangban</w:t>
      </w:r>
    </w:p>
    <w:p w:rsidR="00393FFD" w:rsidRPr="000221CB" w:rsidRDefault="00185ACC" w:rsidP="000221CB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0221CB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0221CB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  <w:r w:rsidR="00393FFD" w:rsidRPr="00393FFD">
        <w:rPr>
          <w:rStyle w:val="Szvegtrzs1"/>
          <w:rFonts w:ascii="Times New Roman" w:hAnsi="Times New Roman" w:cs="Times New Roman"/>
          <w:sz w:val="18"/>
          <w:szCs w:val="18"/>
        </w:rPr>
        <w:t>Kiegészítő szállítások az Irányelvben megállapított szigorú feltételeknek megfelelően</w:t>
      </w:r>
    </w:p>
    <w:p w:rsidR="00393FFD" w:rsidRPr="000221CB" w:rsidRDefault="00185ACC" w:rsidP="000221CB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0221CB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0221CB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  <w:r w:rsidR="00393FFD" w:rsidRPr="00393FFD">
        <w:rPr>
          <w:rStyle w:val="Szvegtrzs1"/>
          <w:rFonts w:ascii="Times New Roman" w:hAnsi="Times New Roman" w:cs="Times New Roman"/>
          <w:sz w:val="18"/>
          <w:szCs w:val="18"/>
        </w:rPr>
        <w:t>A korábbi építési beruházás/szolgáltatás megismétlését jelentő új építési beruházás/szolgáltatás megrendelésére került sor, az irányelvben megállapított szigorú feltételeknek megfelelően</w:t>
      </w:r>
    </w:p>
    <w:p w:rsidR="00393FFD" w:rsidRPr="000221CB" w:rsidRDefault="00185ACC" w:rsidP="000221CB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0221CB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0221CB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  <w:r w:rsidR="00393FFD" w:rsidRPr="00393FFD">
        <w:rPr>
          <w:rStyle w:val="Szvegtrzs1"/>
          <w:rFonts w:ascii="Times New Roman" w:hAnsi="Times New Roman" w:cs="Times New Roman"/>
          <w:sz w:val="18"/>
          <w:szCs w:val="18"/>
        </w:rPr>
        <w:t>Árutőzsdén jegyzett és beszerzett áruk</w:t>
      </w:r>
    </w:p>
    <w:p w:rsidR="000221CB" w:rsidRDefault="00185ACC" w:rsidP="000221CB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0221CB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0221CB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  <w:r w:rsidR="00393FFD" w:rsidRPr="00393FFD">
        <w:rPr>
          <w:rStyle w:val="Szvegtrzs1"/>
          <w:rFonts w:ascii="Times New Roman" w:hAnsi="Times New Roman" w:cs="Times New Roman"/>
          <w:sz w:val="18"/>
          <w:szCs w:val="18"/>
        </w:rPr>
        <w:t xml:space="preserve">Különösen kedvező feltételek mellett történő áru-, </w:t>
      </w:r>
      <w:r w:rsidR="00393FFD" w:rsidRPr="000221CB">
        <w:rPr>
          <w:rStyle w:val="Szvegtrzs1"/>
          <w:rFonts w:ascii="Times New Roman" w:hAnsi="Times New Roman" w:cs="Times New Roman"/>
          <w:sz w:val="18"/>
          <w:szCs w:val="18"/>
        </w:rPr>
        <w:t xml:space="preserve">illetve </w:t>
      </w:r>
      <w:proofErr w:type="spellStart"/>
      <w:r w:rsidR="000221CB">
        <w:rPr>
          <w:rStyle w:val="Szvegtrzs1"/>
          <w:rFonts w:ascii="Times New Roman" w:hAnsi="Times New Roman" w:cs="Times New Roman"/>
          <w:sz w:val="18"/>
          <w:szCs w:val="18"/>
        </w:rPr>
        <w:t>szolgáltatásbeszerzés</w:t>
      </w:r>
      <w:proofErr w:type="spellEnd"/>
    </w:p>
    <w:p w:rsidR="000221CB" w:rsidRDefault="000221CB" w:rsidP="000221CB">
      <w:pPr>
        <w:spacing w:before="120" w:after="120"/>
        <w:ind w:left="851" w:hanging="284"/>
        <w:rPr>
          <w:rStyle w:val="Szvegtrzs1"/>
          <w:rFonts w:ascii="Times New Roman" w:hAnsi="Times New Roman" w:cs="Times New Roman"/>
          <w:sz w:val="18"/>
          <w:szCs w:val="18"/>
        </w:rPr>
      </w:pPr>
      <w:proofErr w:type="gramStart"/>
      <w:r w:rsidRPr="000221CB">
        <w:rPr>
          <w:rStyle w:val="Szvegtrzs1"/>
          <w:rFonts w:ascii="Times New Roman" w:hAnsi="Times New Roman" w:cs="Times New Roman" w:hint="eastAsia"/>
          <w:sz w:val="18"/>
          <w:szCs w:val="18"/>
        </w:rPr>
        <w:t>◯</w:t>
      </w:r>
      <w:r w:rsidRPr="000221CB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  <w:r w:rsidR="00393FFD" w:rsidRPr="000221CB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  <w:r w:rsidR="00393FFD" w:rsidRPr="00393FFD">
        <w:rPr>
          <w:rStyle w:val="Szvegtrzs1"/>
          <w:rFonts w:ascii="Times New Roman" w:hAnsi="Times New Roman" w:cs="Times New Roman"/>
          <w:sz w:val="18"/>
          <w:szCs w:val="18"/>
        </w:rPr>
        <w:t>az</w:t>
      </w:r>
      <w:proofErr w:type="gramEnd"/>
      <w:r w:rsidR="00393FFD" w:rsidRPr="00393FFD">
        <w:rPr>
          <w:rStyle w:val="Szvegtrzs1"/>
          <w:rFonts w:ascii="Times New Roman" w:hAnsi="Times New Roman" w:cs="Times New Roman"/>
          <w:sz w:val="18"/>
          <w:szCs w:val="18"/>
        </w:rPr>
        <w:t xml:space="preserve"> üzleti tevékenységét végleg beszüntető szállítótól</w:t>
      </w:r>
    </w:p>
    <w:p w:rsidR="00393FFD" w:rsidRPr="000221CB" w:rsidRDefault="000221CB" w:rsidP="000221CB">
      <w:pPr>
        <w:spacing w:before="120" w:after="120"/>
        <w:ind w:left="851" w:hanging="284"/>
        <w:rPr>
          <w:rStyle w:val="Szvegtrzs1"/>
          <w:rFonts w:ascii="Times New Roman" w:hAnsi="Times New Roman" w:cs="Times New Roman"/>
          <w:sz w:val="18"/>
          <w:szCs w:val="18"/>
        </w:rPr>
      </w:pPr>
      <w:proofErr w:type="gramStart"/>
      <w:r w:rsidRPr="000221CB">
        <w:rPr>
          <w:rStyle w:val="Szvegtrzs1"/>
          <w:rFonts w:ascii="Times New Roman" w:hAnsi="Times New Roman" w:cs="Times New Roman" w:hint="eastAsia"/>
          <w:sz w:val="18"/>
          <w:szCs w:val="18"/>
        </w:rPr>
        <w:t>◯</w:t>
      </w:r>
      <w:r w:rsidRPr="000221CB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  <w:r w:rsidR="00393FFD" w:rsidRPr="000221CB">
        <w:rPr>
          <w:rStyle w:val="Szvegtrzs1"/>
          <w:rFonts w:ascii="Times New Roman" w:hAnsi="Times New Roman" w:cs="Times New Roman"/>
          <w:sz w:val="18"/>
          <w:szCs w:val="18"/>
        </w:rPr>
        <w:t xml:space="preserve"> a</w:t>
      </w:r>
      <w:proofErr w:type="gramEnd"/>
      <w:r w:rsidR="00393FFD" w:rsidRPr="000221CB">
        <w:rPr>
          <w:rStyle w:val="Szvegtrzs1"/>
          <w:rFonts w:ascii="Times New Roman" w:hAnsi="Times New Roman" w:cs="Times New Roman"/>
          <w:sz w:val="18"/>
          <w:szCs w:val="18"/>
        </w:rPr>
        <w:t xml:space="preserve"> felszámolótól csődeljárás, hitelezőkkel való egyezségkötésre irányuló eljárás vagy hasonló nemzeti eljárás során történő értékesítés keretében</w:t>
      </w:r>
    </w:p>
    <w:p w:rsidR="00393FFD" w:rsidRPr="000221CB" w:rsidRDefault="00185ACC" w:rsidP="000221CB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0221CB" w:rsidRPr="00FF40E9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FF40E9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0221CB" w:rsidRPr="00FF40E9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  <w:r w:rsidR="00393FFD" w:rsidRPr="00393FFD">
        <w:rPr>
          <w:rStyle w:val="Szvegtrzs1"/>
          <w:rFonts w:ascii="Times New Roman" w:hAnsi="Times New Roman" w:cs="Times New Roman"/>
          <w:sz w:val="18"/>
          <w:szCs w:val="18"/>
        </w:rPr>
        <w:t>A külföldön bevetett vagy bevetendő tagállami fegyveres vagy biztonsági erőknek nyújtott légi és tengeri szállítási szolgáltatásokra vonatkozó szerződés, az irányelvben megállapított szigorú feltételek szerint</w:t>
      </w:r>
    </w:p>
    <w:p w:rsidR="00393FFD" w:rsidRPr="000221CB" w:rsidRDefault="000221CB" w:rsidP="000221CB">
      <w:pPr>
        <w:spacing w:before="120" w:after="120" w:line="194" w:lineRule="exact"/>
        <w:ind w:left="284" w:hanging="284"/>
        <w:jc w:val="left"/>
        <w:rPr>
          <w:sz w:val="18"/>
          <w:szCs w:val="18"/>
        </w:rPr>
      </w:pPr>
      <w:proofErr w:type="gramStart"/>
      <w:r w:rsidRPr="000221CB">
        <w:rPr>
          <w:rStyle w:val="Szvegtrzs1"/>
          <w:rFonts w:ascii="Times New Roman" w:hAnsi="Times New Roman" w:cs="Times New Roman" w:hint="eastAsia"/>
          <w:sz w:val="18"/>
          <w:szCs w:val="18"/>
        </w:rPr>
        <w:t>◯</w:t>
      </w:r>
      <w:r w:rsidRPr="000221CB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  <w:r w:rsidR="00393FFD" w:rsidRPr="00393FFD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r w:rsidR="00393FFD" w:rsidRPr="000221CB">
        <w:rPr>
          <w:rStyle w:val="Szvegtrzs80"/>
          <w:rFonts w:ascii="Times New Roman" w:hAnsi="Times New Roman" w:cs="Times New Roman"/>
          <w:bCs w:val="0"/>
          <w:sz w:val="18"/>
          <w:szCs w:val="18"/>
        </w:rPr>
        <w:t>2</w:t>
      </w:r>
      <w:proofErr w:type="gramEnd"/>
      <w:r w:rsidR="00393FFD" w:rsidRPr="000221CB">
        <w:rPr>
          <w:rStyle w:val="Szvegtrzs80"/>
          <w:rFonts w:ascii="Times New Roman" w:hAnsi="Times New Roman" w:cs="Times New Roman"/>
          <w:bCs w:val="0"/>
          <w:sz w:val="18"/>
          <w:szCs w:val="18"/>
        </w:rPr>
        <w:t>. Eljárást megindító felhívásnak az Európai Unió Hivatalos Lapjában történő előzetes közzététele nélkül odaítélt szerződés egyéb indokolása</w:t>
      </w:r>
    </w:p>
    <w:p w:rsidR="000221CB" w:rsidRDefault="000221CB" w:rsidP="000221CB">
      <w:pPr>
        <w:spacing w:before="120" w:after="120"/>
        <w:ind w:left="851" w:hanging="284"/>
        <w:rPr>
          <w:rStyle w:val="Szvegtrzs1"/>
          <w:rFonts w:ascii="Times New Roman" w:hAnsi="Times New Roman" w:cs="Times New Roman"/>
          <w:sz w:val="18"/>
          <w:szCs w:val="18"/>
        </w:rPr>
      </w:pPr>
      <w:r w:rsidRPr="000221CB">
        <w:rPr>
          <w:rStyle w:val="Szvegtrzs1"/>
          <w:rFonts w:ascii="Times New Roman" w:hAnsi="Times New Roman" w:cs="Times New Roman" w:hint="eastAsia"/>
          <w:sz w:val="18"/>
          <w:szCs w:val="18"/>
        </w:rPr>
        <w:t>◯</w:t>
      </w:r>
      <w:r w:rsidRPr="000221CB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393FFD" w:rsidRPr="00393FFD">
        <w:rPr>
          <w:rStyle w:val="Szvegtrzs1"/>
          <w:rFonts w:ascii="Times New Roman" w:hAnsi="Times New Roman" w:cs="Times New Roman"/>
          <w:sz w:val="18"/>
          <w:szCs w:val="18"/>
        </w:rPr>
        <w:t>A</w:t>
      </w:r>
      <w:proofErr w:type="gramEnd"/>
      <w:r w:rsidR="00393FFD" w:rsidRPr="00393FFD">
        <w:rPr>
          <w:rStyle w:val="Szvegtrzs1"/>
          <w:rFonts w:ascii="Times New Roman" w:hAnsi="Times New Roman" w:cs="Times New Roman"/>
          <w:sz w:val="18"/>
          <w:szCs w:val="18"/>
        </w:rPr>
        <w:t xml:space="preserve"> szerződés tárgyát az irányelv IIB. mellékletében </w:t>
      </w:r>
      <w:proofErr w:type="gramStart"/>
      <w:r w:rsidR="00393FFD" w:rsidRPr="00393FFD">
        <w:rPr>
          <w:rStyle w:val="Szvegtrzs1"/>
          <w:rFonts w:ascii="Times New Roman" w:hAnsi="Times New Roman" w:cs="Times New Roman"/>
          <w:sz w:val="18"/>
          <w:szCs w:val="18"/>
        </w:rPr>
        <w:t>szereplő szolgáltatások</w:t>
      </w:r>
      <w:proofErr w:type="gramEnd"/>
      <w:r w:rsidR="00393FFD" w:rsidRPr="00393FFD">
        <w:rPr>
          <w:rStyle w:val="Szvegtrzs1"/>
          <w:rFonts w:ascii="Times New Roman" w:hAnsi="Times New Roman" w:cs="Times New Roman"/>
          <w:sz w:val="18"/>
          <w:szCs w:val="18"/>
        </w:rPr>
        <w:t xml:space="preserve"> képezik</w:t>
      </w:r>
    </w:p>
    <w:p w:rsidR="00393FFD" w:rsidRPr="000221CB" w:rsidRDefault="000221CB" w:rsidP="000221CB">
      <w:pPr>
        <w:spacing w:before="120" w:after="120"/>
        <w:ind w:left="851" w:hanging="284"/>
        <w:rPr>
          <w:rStyle w:val="Szvegtrzs1"/>
          <w:rFonts w:ascii="Times New Roman" w:hAnsi="Times New Roman" w:cs="Times New Roman"/>
          <w:sz w:val="18"/>
          <w:szCs w:val="18"/>
        </w:rPr>
      </w:pPr>
      <w:r w:rsidRPr="000221CB">
        <w:rPr>
          <w:rStyle w:val="Szvegtrzs1"/>
          <w:rFonts w:ascii="Times New Roman" w:hAnsi="Times New Roman" w:cs="Times New Roman" w:hint="eastAsia"/>
          <w:sz w:val="18"/>
          <w:szCs w:val="18"/>
        </w:rPr>
        <w:t>◯</w:t>
      </w:r>
      <w:r w:rsidRPr="000221CB">
        <w:rPr>
          <w:rStyle w:val="Szvegtrzs1"/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393FFD" w:rsidRPr="00393FFD">
        <w:rPr>
          <w:rStyle w:val="Szvegtrzs1"/>
          <w:rFonts w:ascii="Times New Roman" w:hAnsi="Times New Roman" w:cs="Times New Roman"/>
          <w:sz w:val="18"/>
          <w:szCs w:val="18"/>
        </w:rPr>
        <w:t>A</w:t>
      </w:r>
      <w:proofErr w:type="gramEnd"/>
      <w:r w:rsidR="00393FFD" w:rsidRPr="00393FFD">
        <w:rPr>
          <w:rStyle w:val="Szvegtrzs1"/>
          <w:rFonts w:ascii="Times New Roman" w:hAnsi="Times New Roman" w:cs="Times New Roman"/>
          <w:sz w:val="18"/>
          <w:szCs w:val="18"/>
        </w:rPr>
        <w:t xml:space="preserve"> beszerzés nem tartozik az irányelv hatálya alá</w:t>
      </w:r>
    </w:p>
    <w:p w:rsidR="000221CB" w:rsidRDefault="000221CB" w:rsidP="00393FFD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</w:p>
    <w:p w:rsidR="00393FFD" w:rsidRPr="00234BD1" w:rsidRDefault="00393FFD" w:rsidP="00393FFD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Fonts w:eastAsia="MyriadPro-Semibold"/>
          <w:b/>
          <w:sz w:val="18"/>
          <w:szCs w:val="18"/>
          <w:lang w:eastAsia="hu-HU"/>
        </w:rPr>
        <w:t>3. Magyarázat</w:t>
      </w:r>
    </w:p>
    <w:tbl>
      <w:tblPr>
        <w:tblStyle w:val="Rcsostblzat"/>
        <w:tblW w:w="0" w:type="auto"/>
        <w:tblLook w:val="04A0"/>
      </w:tblPr>
      <w:tblGrid>
        <w:gridCol w:w="9778"/>
      </w:tblGrid>
      <w:tr w:rsidR="00393FFD" w:rsidRPr="00234BD1" w:rsidTr="00ED267A">
        <w:tc>
          <w:tcPr>
            <w:tcW w:w="9778" w:type="dxa"/>
          </w:tcPr>
          <w:p w:rsidR="00393FFD" w:rsidRPr="00234BD1" w:rsidRDefault="00393FFD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Kérjük, hogy a vonatkozó tények és - adott esetben - az irányelvvel összhangban lévő jogi következtetések ismertetésével egyértelműen és átfogóan fejtse ki, hogy miért jogszerű a szerződésnek az Európai Unió Hivatalos Lapjában történő előzetes közzététel nélküli odaítélése: </w:t>
            </w:r>
            <w:r w:rsidRPr="00234BD1">
              <w:rPr>
                <w:rStyle w:val="Szvegtrzs1"/>
                <w:rFonts w:ascii="Times New Roman" w:hAnsi="Times New Roman" w:cs="Times New Roman"/>
                <w:i/>
                <w:iCs/>
                <w:sz w:val="18"/>
                <w:szCs w:val="18"/>
              </w:rPr>
              <w:t>(maximum 500 szóban)</w:t>
            </w:r>
          </w:p>
          <w:p w:rsidR="00393FFD" w:rsidRDefault="00393FFD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393FFD" w:rsidRPr="00234BD1" w:rsidRDefault="00393FFD" w:rsidP="00ED267A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0221CB" w:rsidRDefault="000221CB" w:rsidP="00393FFD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</w:p>
    <w:p w:rsidR="000221CB" w:rsidRPr="00FF40E9" w:rsidRDefault="000221CB" w:rsidP="000221CB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b/>
          <w:sz w:val="22"/>
          <w:szCs w:val="22"/>
          <w:lang w:eastAsia="hu-HU"/>
        </w:rPr>
      </w:pPr>
      <w:r>
        <w:rPr>
          <w:rFonts w:eastAsia="MyriadPro-Semibold"/>
          <w:b/>
          <w:sz w:val="18"/>
          <w:szCs w:val="18"/>
          <w:lang w:eastAsia="hu-HU"/>
        </w:rPr>
        <w:br w:type="page"/>
      </w:r>
      <w:r w:rsidRPr="00FF40E9">
        <w:rPr>
          <w:rFonts w:eastAsia="MyriadPro-Semibold"/>
          <w:b/>
          <w:sz w:val="22"/>
          <w:szCs w:val="22"/>
          <w:lang w:eastAsia="hu-HU"/>
        </w:rPr>
        <w:lastRenderedPageBreak/>
        <w:t>D</w:t>
      </w:r>
      <w:r>
        <w:rPr>
          <w:rFonts w:eastAsia="MyriadPro-Semibold"/>
          <w:b/>
          <w:sz w:val="22"/>
          <w:szCs w:val="22"/>
          <w:lang w:eastAsia="hu-HU"/>
        </w:rPr>
        <w:t>4</w:t>
      </w:r>
      <w:r w:rsidRPr="00FF40E9">
        <w:rPr>
          <w:rFonts w:eastAsia="MyriadPro-Semibold"/>
          <w:b/>
          <w:sz w:val="22"/>
          <w:szCs w:val="22"/>
          <w:lang w:eastAsia="hu-HU"/>
        </w:rPr>
        <w:t xml:space="preserve">. </w:t>
      </w:r>
      <w:proofErr w:type="gramStart"/>
      <w:r w:rsidRPr="00FF40E9">
        <w:rPr>
          <w:rFonts w:eastAsia="MyriadPro-Semibold"/>
          <w:b/>
          <w:sz w:val="22"/>
          <w:szCs w:val="22"/>
          <w:lang w:eastAsia="hu-HU"/>
        </w:rPr>
        <w:t>melléklet</w:t>
      </w:r>
      <w:proofErr w:type="gramEnd"/>
      <w:r w:rsidRPr="00FF40E9">
        <w:rPr>
          <w:rFonts w:eastAsia="MyriadPro-Semibold"/>
          <w:b/>
          <w:sz w:val="22"/>
          <w:szCs w:val="22"/>
          <w:lang w:eastAsia="hu-HU"/>
        </w:rPr>
        <w:t xml:space="preserve"> </w:t>
      </w:r>
      <w:r w:rsidRPr="000221CB">
        <w:rPr>
          <w:rFonts w:eastAsia="MyriadPro-Semibold"/>
          <w:b/>
          <w:sz w:val="22"/>
          <w:szCs w:val="22"/>
          <w:lang w:eastAsia="hu-HU"/>
        </w:rPr>
        <w:t>- Koncesszió</w:t>
      </w:r>
    </w:p>
    <w:p w:rsidR="000221CB" w:rsidRPr="00FF40E9" w:rsidRDefault="000E262B" w:rsidP="000221CB">
      <w:pPr>
        <w:autoSpaceDE w:val="0"/>
        <w:autoSpaceDN w:val="0"/>
        <w:adjustRightInd w:val="0"/>
        <w:spacing w:before="120" w:after="120"/>
        <w:ind w:left="851" w:right="849"/>
        <w:jc w:val="center"/>
        <w:rPr>
          <w:rFonts w:eastAsia="MyriadPro-Semibold"/>
          <w:b/>
          <w:sz w:val="22"/>
          <w:szCs w:val="22"/>
          <w:lang w:eastAsia="hu-HU"/>
        </w:rPr>
      </w:pPr>
      <w:r>
        <w:rPr>
          <w:rFonts w:eastAsia="MyriadPro-Semibold"/>
          <w:b/>
          <w:sz w:val="22"/>
          <w:szCs w:val="22"/>
          <w:lang w:eastAsia="hu-HU"/>
        </w:rPr>
        <w:t>Koncessziós hirdetménynek</w:t>
      </w:r>
      <w:r w:rsidR="000221CB" w:rsidRPr="00FF40E9">
        <w:rPr>
          <w:rFonts w:eastAsia="MyriadPro-Semibold"/>
          <w:b/>
          <w:sz w:val="22"/>
          <w:szCs w:val="22"/>
          <w:lang w:eastAsia="hu-HU"/>
        </w:rPr>
        <w:t xml:space="preserve"> az Európai Unió Hivatalos Lapjában történő előzetes közzététele nélkü</w:t>
      </w:r>
      <w:r w:rsidR="000221CB">
        <w:rPr>
          <w:rFonts w:eastAsia="MyriadPro-Semibold"/>
          <w:b/>
          <w:sz w:val="22"/>
          <w:szCs w:val="22"/>
          <w:lang w:eastAsia="hu-HU"/>
        </w:rPr>
        <w:t xml:space="preserve">l odaítélt </w:t>
      </w:r>
      <w:r>
        <w:rPr>
          <w:rFonts w:eastAsia="MyriadPro-Semibold"/>
          <w:b/>
          <w:sz w:val="22"/>
          <w:szCs w:val="22"/>
          <w:lang w:eastAsia="hu-HU"/>
        </w:rPr>
        <w:t>koncesszió</w:t>
      </w:r>
      <w:r w:rsidR="000221CB">
        <w:rPr>
          <w:rFonts w:eastAsia="MyriadPro-Semibold"/>
          <w:b/>
          <w:sz w:val="22"/>
          <w:szCs w:val="22"/>
          <w:lang w:eastAsia="hu-HU"/>
        </w:rPr>
        <w:t xml:space="preserve"> indokolása</w:t>
      </w:r>
    </w:p>
    <w:p w:rsidR="000221CB" w:rsidRPr="00234BD1" w:rsidRDefault="000221CB" w:rsidP="000221CB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Style w:val="Szvegtrzs7NemdltTrkz0pt"/>
          <w:rFonts w:ascii="Times New Roman" w:hAnsi="Times New Roman" w:cs="Times New Roman"/>
          <w:i w:val="0"/>
          <w:sz w:val="18"/>
          <w:szCs w:val="18"/>
        </w:rPr>
      </w:pPr>
      <w:r w:rsidRPr="000221CB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>2014/23/EU</w:t>
      </w:r>
      <w:r w:rsidRPr="00234BD1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 xml:space="preserve"> irányelv</w:t>
      </w:r>
    </w:p>
    <w:p w:rsidR="000221CB" w:rsidRPr="00234BD1" w:rsidRDefault="000221CB" w:rsidP="000221CB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Style w:val="Szvegtrzs70"/>
          <w:rFonts w:ascii="Times New Roman" w:hAnsi="Times New Roman" w:cs="Times New Roman"/>
          <w:iCs w:val="0"/>
          <w:sz w:val="18"/>
          <w:szCs w:val="18"/>
        </w:rPr>
        <w:t>(válassza ki a vonatkozó opciót és fűzzön hozzá magyarázatot)</w:t>
      </w:r>
    </w:p>
    <w:p w:rsidR="000221CB" w:rsidRPr="000221CB" w:rsidRDefault="000221CB" w:rsidP="000221CB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</w:p>
    <w:p w:rsidR="000221CB" w:rsidRPr="000221CB" w:rsidRDefault="000221CB" w:rsidP="000221CB">
      <w:pPr>
        <w:spacing w:before="120" w:after="120" w:line="248" w:lineRule="exact"/>
        <w:ind w:left="260" w:hanging="260"/>
        <w:jc w:val="left"/>
        <w:rPr>
          <w:rStyle w:val="Szvegtrzs80"/>
          <w:rFonts w:ascii="Times New Roman" w:hAnsi="Times New Roman" w:cs="Times New Roman"/>
          <w:sz w:val="18"/>
          <w:szCs w:val="18"/>
        </w:rPr>
      </w:pPr>
      <w:r w:rsidRPr="000221CB">
        <w:rPr>
          <w:rFonts w:eastAsia="MS Mincho" w:hAnsi="MS Mincho"/>
          <w:sz w:val="18"/>
          <w:szCs w:val="18"/>
          <w:lang w:eastAsia="hu-HU"/>
        </w:rPr>
        <w:t>◯</w:t>
      </w:r>
      <w:r w:rsidRPr="000221CB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r w:rsidRPr="000221CB">
        <w:rPr>
          <w:rStyle w:val="Szvegtrzs80"/>
          <w:rFonts w:ascii="Times New Roman" w:hAnsi="Times New Roman" w:cs="Times New Roman"/>
          <w:bCs w:val="0"/>
          <w:sz w:val="18"/>
          <w:szCs w:val="18"/>
        </w:rPr>
        <w:t>1. Koncesszió koncessziós hirdetmény közzététele nélküli odaítélésének a 2014/23/EU irányelv 31. cikke (4) és (5) bekezdése alapján történő indokolása</w:t>
      </w:r>
    </w:p>
    <w:p w:rsidR="000221CB" w:rsidRPr="000221CB" w:rsidRDefault="00185ACC" w:rsidP="000221CB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0221CB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0221CB" w:rsidRPr="000221CB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0221CB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0221CB" w:rsidRPr="000221CB">
        <w:rPr>
          <w:rStyle w:val="Szvegtrzs1"/>
          <w:rFonts w:ascii="Times New Roman" w:hAnsi="Times New Roman" w:cs="Times New Roman"/>
          <w:sz w:val="18"/>
          <w:szCs w:val="18"/>
        </w:rPr>
        <w:t xml:space="preserve"> Korábbi koncessziós eljárás keretében nem érkeztek be ajánlatok/részvételi jelentkezések, illetve nem megfelelő ajánlatok/részvételi jelentkezések érkeztek be</w:t>
      </w:r>
    </w:p>
    <w:p w:rsidR="000221CB" w:rsidRPr="000221CB" w:rsidRDefault="000221CB" w:rsidP="000221CB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</w:p>
    <w:p w:rsidR="000221CB" w:rsidRPr="000221CB" w:rsidRDefault="00185ACC" w:rsidP="000221CB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0221CB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0221CB" w:rsidRPr="000221CB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0221CB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0221CB" w:rsidRPr="000221CB">
        <w:rPr>
          <w:rStyle w:val="Szvegtrzs1"/>
          <w:rFonts w:ascii="Times New Roman" w:hAnsi="Times New Roman" w:cs="Times New Roman"/>
          <w:sz w:val="18"/>
          <w:szCs w:val="18"/>
        </w:rPr>
        <w:t xml:space="preserve"> Az építési beruházást vagy a szolgáltatást kizárólag egy meghatározott gazdasági szereplő képes teljesíteni a következő ok miatt:</w:t>
      </w:r>
    </w:p>
    <w:p w:rsidR="000221CB" w:rsidRPr="000221CB" w:rsidRDefault="000221CB" w:rsidP="000221CB">
      <w:pPr>
        <w:spacing w:before="120" w:after="120"/>
        <w:ind w:left="567"/>
        <w:rPr>
          <w:rStyle w:val="Szvegtrzs1"/>
          <w:rFonts w:ascii="Times New Roman" w:hAnsi="Times New Roman" w:cs="Times New Roman"/>
          <w:sz w:val="18"/>
          <w:szCs w:val="18"/>
        </w:rPr>
      </w:pPr>
      <w:r w:rsidRPr="000221CB">
        <w:rPr>
          <w:rFonts w:eastAsia="MS Mincho" w:hAnsi="MS Mincho"/>
          <w:sz w:val="18"/>
          <w:szCs w:val="18"/>
          <w:lang w:eastAsia="hu-HU"/>
        </w:rPr>
        <w:t>◯</w:t>
      </w:r>
      <w:r w:rsidRPr="000221CB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0221CB">
        <w:rPr>
          <w:rStyle w:val="Szvegtrzs1"/>
          <w:rFonts w:ascii="Times New Roman" w:hAnsi="Times New Roman" w:cs="Times New Roman"/>
          <w:sz w:val="18"/>
          <w:szCs w:val="18"/>
        </w:rPr>
        <w:t>a</w:t>
      </w:r>
      <w:proofErr w:type="gramEnd"/>
      <w:r w:rsidRPr="000221CB">
        <w:rPr>
          <w:rStyle w:val="Szvegtrzs1"/>
          <w:rFonts w:ascii="Times New Roman" w:hAnsi="Times New Roman" w:cs="Times New Roman"/>
          <w:sz w:val="18"/>
          <w:szCs w:val="18"/>
        </w:rPr>
        <w:t xml:space="preserve"> koncesszió célja egyedi műalkotás vagy művészeti előadás létrehozása vagy megvásárlása</w:t>
      </w:r>
    </w:p>
    <w:p w:rsidR="000221CB" w:rsidRPr="000221CB" w:rsidRDefault="000221CB" w:rsidP="000221CB">
      <w:pPr>
        <w:spacing w:before="120" w:after="120"/>
        <w:ind w:left="567"/>
        <w:rPr>
          <w:rStyle w:val="Szvegtrzs1"/>
          <w:rFonts w:ascii="Times New Roman" w:hAnsi="Times New Roman" w:cs="Times New Roman"/>
          <w:sz w:val="18"/>
          <w:szCs w:val="18"/>
        </w:rPr>
      </w:pPr>
      <w:r w:rsidRPr="000221CB">
        <w:rPr>
          <w:rFonts w:eastAsia="MS Mincho" w:hAnsi="MS Mincho"/>
          <w:sz w:val="18"/>
          <w:szCs w:val="18"/>
          <w:lang w:eastAsia="hu-HU"/>
        </w:rPr>
        <w:t>◯</w:t>
      </w:r>
      <w:r w:rsidRPr="000221CB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0221CB">
        <w:rPr>
          <w:rStyle w:val="Szvegtrzs1"/>
          <w:rFonts w:ascii="Times New Roman" w:hAnsi="Times New Roman" w:cs="Times New Roman"/>
          <w:sz w:val="18"/>
          <w:szCs w:val="18"/>
        </w:rPr>
        <w:t>verseny</w:t>
      </w:r>
      <w:proofErr w:type="gramEnd"/>
      <w:r w:rsidRPr="000221CB">
        <w:rPr>
          <w:rStyle w:val="Szvegtrzs1"/>
          <w:rFonts w:ascii="Times New Roman" w:hAnsi="Times New Roman" w:cs="Times New Roman"/>
          <w:sz w:val="18"/>
          <w:szCs w:val="18"/>
        </w:rPr>
        <w:t xml:space="preserve"> hiánya technikai okokból</w:t>
      </w:r>
    </w:p>
    <w:p w:rsidR="000221CB" w:rsidRPr="000221CB" w:rsidRDefault="000221CB" w:rsidP="000221CB">
      <w:pPr>
        <w:spacing w:before="120" w:after="120"/>
        <w:ind w:left="567"/>
        <w:rPr>
          <w:rStyle w:val="Szvegtrzs1"/>
          <w:rFonts w:ascii="Times New Roman" w:hAnsi="Times New Roman" w:cs="Times New Roman"/>
          <w:sz w:val="18"/>
          <w:szCs w:val="18"/>
        </w:rPr>
      </w:pPr>
      <w:r w:rsidRPr="000221CB">
        <w:rPr>
          <w:rFonts w:eastAsia="MS Mincho" w:hAnsi="MS Mincho"/>
          <w:sz w:val="18"/>
          <w:szCs w:val="18"/>
          <w:lang w:eastAsia="hu-HU"/>
        </w:rPr>
        <w:t>◯</w:t>
      </w:r>
      <w:r w:rsidRPr="000221CB">
        <w:rPr>
          <w:rFonts w:eastAsia="MS Mincho"/>
          <w:sz w:val="18"/>
          <w:szCs w:val="18"/>
          <w:lang w:eastAsia="hu-HU"/>
        </w:rPr>
        <w:t xml:space="preserve"> </w:t>
      </w:r>
      <w:proofErr w:type="gramStart"/>
      <w:r w:rsidRPr="000221CB">
        <w:rPr>
          <w:rStyle w:val="Szvegtrzs1"/>
          <w:rFonts w:ascii="Times New Roman" w:hAnsi="Times New Roman" w:cs="Times New Roman"/>
          <w:sz w:val="18"/>
          <w:szCs w:val="18"/>
        </w:rPr>
        <w:t>kizárólagos</w:t>
      </w:r>
      <w:proofErr w:type="gramEnd"/>
      <w:r w:rsidRPr="000221CB">
        <w:rPr>
          <w:rStyle w:val="Szvegtrzs1"/>
          <w:rFonts w:ascii="Times New Roman" w:hAnsi="Times New Roman" w:cs="Times New Roman"/>
          <w:sz w:val="18"/>
          <w:szCs w:val="18"/>
        </w:rPr>
        <w:t xml:space="preserve"> jog létezése</w:t>
      </w:r>
    </w:p>
    <w:p w:rsidR="000221CB" w:rsidRPr="000221CB" w:rsidRDefault="000221CB" w:rsidP="000221CB">
      <w:pPr>
        <w:spacing w:before="120" w:after="120"/>
        <w:ind w:left="567"/>
        <w:rPr>
          <w:rStyle w:val="Szvegtrzs1"/>
          <w:rFonts w:ascii="Times New Roman" w:hAnsi="Times New Roman" w:cs="Times New Roman"/>
          <w:sz w:val="18"/>
          <w:szCs w:val="18"/>
        </w:rPr>
      </w:pPr>
      <w:r w:rsidRPr="000221CB">
        <w:rPr>
          <w:rFonts w:eastAsia="MS Mincho" w:hAnsi="MS Mincho"/>
          <w:sz w:val="18"/>
          <w:szCs w:val="18"/>
          <w:lang w:eastAsia="hu-HU"/>
        </w:rPr>
        <w:t>◯</w:t>
      </w:r>
      <w:r w:rsidRPr="000221CB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0221CB">
        <w:rPr>
          <w:rStyle w:val="Szvegtrzs1"/>
          <w:rFonts w:ascii="Times New Roman" w:hAnsi="Times New Roman" w:cs="Times New Roman"/>
          <w:sz w:val="18"/>
          <w:szCs w:val="18"/>
        </w:rPr>
        <w:t>a</w:t>
      </w:r>
      <w:proofErr w:type="gramEnd"/>
      <w:r w:rsidRPr="000221CB">
        <w:rPr>
          <w:rStyle w:val="Szvegtrzs1"/>
          <w:rFonts w:ascii="Times New Roman" w:hAnsi="Times New Roman" w:cs="Times New Roman"/>
          <w:sz w:val="18"/>
          <w:szCs w:val="18"/>
        </w:rPr>
        <w:t xml:space="preserve"> szellemitulajdon-jogok és az irányelv 5. cikkének 10. pontjában meghatározottól eltérő kizárólagos jogok védelme</w:t>
      </w:r>
    </w:p>
    <w:p w:rsidR="000221CB" w:rsidRPr="000221CB" w:rsidRDefault="000221CB" w:rsidP="000221CB">
      <w:pPr>
        <w:spacing w:before="120" w:after="120"/>
        <w:ind w:left="567"/>
        <w:rPr>
          <w:rStyle w:val="Szvegtrzs1"/>
          <w:rFonts w:ascii="Times New Roman" w:hAnsi="Times New Roman" w:cs="Times New Roman"/>
          <w:sz w:val="18"/>
          <w:szCs w:val="18"/>
        </w:rPr>
      </w:pPr>
    </w:p>
    <w:p w:rsidR="000221CB" w:rsidRPr="000221CB" w:rsidRDefault="000221CB" w:rsidP="000221CB">
      <w:pPr>
        <w:spacing w:after="104" w:line="194" w:lineRule="exact"/>
        <w:ind w:left="200" w:right="300"/>
        <w:jc w:val="left"/>
        <w:rPr>
          <w:rStyle w:val="Szvegtrzs80"/>
          <w:rFonts w:ascii="Times New Roman" w:hAnsi="Times New Roman" w:cs="Times New Roman"/>
          <w:sz w:val="18"/>
          <w:szCs w:val="18"/>
        </w:rPr>
      </w:pPr>
      <w:r w:rsidRPr="000221CB">
        <w:rPr>
          <w:rFonts w:eastAsia="MS Mincho" w:hAnsi="MS Mincho"/>
          <w:sz w:val="18"/>
          <w:szCs w:val="18"/>
          <w:lang w:eastAsia="hu-HU"/>
        </w:rPr>
        <w:t>◯</w:t>
      </w:r>
      <w:r w:rsidRPr="000221CB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r w:rsidRPr="000221CB">
        <w:rPr>
          <w:rStyle w:val="Szvegtrzs80"/>
          <w:rFonts w:ascii="Times New Roman" w:hAnsi="Times New Roman" w:cs="Times New Roman"/>
          <w:bCs w:val="0"/>
          <w:sz w:val="18"/>
          <w:szCs w:val="18"/>
        </w:rPr>
        <w:t>2. Koncessziós hirdetménynek az Európai Unió Hivatalos Lapjában történő előzetes közzététele nélkül odaítélt koncesszió egyéb indokolása</w:t>
      </w:r>
    </w:p>
    <w:p w:rsidR="000221CB" w:rsidRPr="000221CB" w:rsidRDefault="00185ACC" w:rsidP="000221CB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0221CB">
        <w:rPr>
          <w:rStyle w:val="Szvegtrzs1"/>
          <w:rFonts w:ascii="Times New Roman" w:hAnsi="Times New Roman" w:cs="Times New Roman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0221CB" w:rsidRPr="000221CB">
        <w:rPr>
          <w:rStyle w:val="Szvegtrzs1"/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Style w:val="Szvegtrzs1"/>
          <w:rFonts w:ascii="Times New Roman" w:hAnsi="Times New Roman" w:cs="Times New Roman"/>
          <w:sz w:val="18"/>
          <w:szCs w:val="18"/>
        </w:rPr>
      </w:r>
      <w:r>
        <w:rPr>
          <w:rStyle w:val="Szvegtrzs1"/>
          <w:rFonts w:ascii="Times New Roman" w:hAnsi="Times New Roman" w:cs="Times New Roman"/>
          <w:sz w:val="18"/>
          <w:szCs w:val="18"/>
        </w:rPr>
        <w:fldChar w:fldCharType="separate"/>
      </w:r>
      <w:r w:rsidRPr="000221CB">
        <w:rPr>
          <w:rStyle w:val="Szvegtrzs1"/>
          <w:rFonts w:ascii="Times New Roman" w:hAnsi="Times New Roman" w:cs="Times New Roman"/>
          <w:sz w:val="18"/>
          <w:szCs w:val="18"/>
        </w:rPr>
        <w:fldChar w:fldCharType="end"/>
      </w:r>
      <w:r w:rsidR="000221CB" w:rsidRPr="000221CB">
        <w:rPr>
          <w:rStyle w:val="Szvegtrzs1"/>
          <w:rFonts w:ascii="Times New Roman" w:hAnsi="Times New Roman" w:cs="Times New Roman"/>
          <w:sz w:val="18"/>
          <w:szCs w:val="18"/>
        </w:rPr>
        <w:t xml:space="preserve"> A beszerzés nem tartozik az irányelv hatálya alá</w:t>
      </w:r>
    </w:p>
    <w:p w:rsidR="000221CB" w:rsidRPr="000221CB" w:rsidRDefault="000221CB" w:rsidP="000221CB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</w:p>
    <w:p w:rsidR="000221CB" w:rsidRPr="000221CB" w:rsidRDefault="000221CB" w:rsidP="000221CB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  <w:r w:rsidRPr="000221CB">
        <w:rPr>
          <w:rFonts w:eastAsia="MyriadPro-Semibold"/>
          <w:b/>
          <w:sz w:val="18"/>
          <w:szCs w:val="18"/>
          <w:lang w:eastAsia="hu-HU"/>
        </w:rPr>
        <w:t>3. Magyarázat</w:t>
      </w:r>
    </w:p>
    <w:tbl>
      <w:tblPr>
        <w:tblStyle w:val="Rcsostblzat"/>
        <w:tblW w:w="0" w:type="auto"/>
        <w:tblLook w:val="04A0"/>
      </w:tblPr>
      <w:tblGrid>
        <w:gridCol w:w="9778"/>
      </w:tblGrid>
      <w:tr w:rsidR="000221CB" w:rsidRPr="000221CB" w:rsidTr="00ED267A">
        <w:tc>
          <w:tcPr>
            <w:tcW w:w="9778" w:type="dxa"/>
          </w:tcPr>
          <w:p w:rsidR="000221CB" w:rsidRPr="000221CB" w:rsidRDefault="000221CB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0221CB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Kérjük, hogy a vonatkozó tények és - adott esetben - az irányelvvel összhangban lévő jogi következtetések ismertetésével egyértelműen és átfogóan fejtse ki, hogy miért jogszerű a szerződésnek az Európai Unió Hivatalos Lapjában történő előzetes közzététel nélküli odaítélése: </w:t>
            </w:r>
            <w:r w:rsidRPr="000221CB">
              <w:rPr>
                <w:rStyle w:val="Szvegtrzs1"/>
                <w:rFonts w:ascii="Times New Roman" w:hAnsi="Times New Roman" w:cs="Times New Roman"/>
                <w:i/>
                <w:iCs/>
                <w:sz w:val="18"/>
                <w:szCs w:val="18"/>
              </w:rPr>
              <w:t>(maximum 500 szóban)</w:t>
            </w:r>
          </w:p>
          <w:p w:rsidR="000221CB" w:rsidRPr="000221CB" w:rsidRDefault="000221CB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0221CB" w:rsidRPr="000221CB" w:rsidRDefault="000221CB" w:rsidP="00ED267A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0221CB" w:rsidRPr="000221CB" w:rsidRDefault="000221CB" w:rsidP="000221CB">
      <w:pPr>
        <w:jc w:val="left"/>
        <w:rPr>
          <w:rFonts w:eastAsia="MyriadPro-Semibold"/>
          <w:b/>
          <w:sz w:val="18"/>
          <w:szCs w:val="18"/>
          <w:lang w:eastAsia="hu-HU"/>
        </w:rPr>
      </w:pPr>
    </w:p>
    <w:sectPr w:rsidR="000221CB" w:rsidRPr="000221CB" w:rsidSect="004B45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B36" w:rsidRDefault="00554B36" w:rsidP="00FA2E1F">
      <w:r>
        <w:separator/>
      </w:r>
    </w:p>
  </w:endnote>
  <w:endnote w:type="continuationSeparator" w:id="0">
    <w:p w:rsidR="00554B36" w:rsidRDefault="00554B36" w:rsidP="00FA2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Light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B36" w:rsidRDefault="00554B36" w:rsidP="00FA2E1F">
      <w:r>
        <w:separator/>
      </w:r>
    </w:p>
  </w:footnote>
  <w:footnote w:type="continuationSeparator" w:id="0">
    <w:p w:rsidR="00554B36" w:rsidRDefault="00554B36" w:rsidP="00FA2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16F"/>
    <w:multiLevelType w:val="multilevel"/>
    <w:tmpl w:val="49F6B78E"/>
    <w:lvl w:ilvl="0">
      <w:start w:val="20"/>
      <w:numFmt w:val="decimal"/>
      <w:lvlText w:val="%1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vertAlign w:val="superscript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6C1418"/>
    <w:multiLevelType w:val="multilevel"/>
    <w:tmpl w:val="03C88690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D7403B"/>
    <w:multiLevelType w:val="multilevel"/>
    <w:tmpl w:val="B576E448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F92CBF"/>
    <w:multiLevelType w:val="multilevel"/>
    <w:tmpl w:val="8F6E0BAC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start w:val="3"/>
      <w:numFmt w:val="decimal"/>
      <w:lvlText w:val="%1.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051"/>
    <w:rsid w:val="00006CF1"/>
    <w:rsid w:val="000221CB"/>
    <w:rsid w:val="00026D98"/>
    <w:rsid w:val="00034806"/>
    <w:rsid w:val="00040A6D"/>
    <w:rsid w:val="00054C44"/>
    <w:rsid w:val="00055C94"/>
    <w:rsid w:val="000778ED"/>
    <w:rsid w:val="000B3051"/>
    <w:rsid w:val="000B6A23"/>
    <w:rsid w:val="000B7E8B"/>
    <w:rsid w:val="000C757F"/>
    <w:rsid w:val="000D50BD"/>
    <w:rsid w:val="000E262B"/>
    <w:rsid w:val="000E462F"/>
    <w:rsid w:val="000F6D29"/>
    <w:rsid w:val="0012491E"/>
    <w:rsid w:val="00137F25"/>
    <w:rsid w:val="00161F8D"/>
    <w:rsid w:val="00162F81"/>
    <w:rsid w:val="00173713"/>
    <w:rsid w:val="0018117E"/>
    <w:rsid w:val="0018196A"/>
    <w:rsid w:val="001840EA"/>
    <w:rsid w:val="00185ACC"/>
    <w:rsid w:val="001977C3"/>
    <w:rsid w:val="001F2F7E"/>
    <w:rsid w:val="00236F97"/>
    <w:rsid w:val="002670BE"/>
    <w:rsid w:val="002D0689"/>
    <w:rsid w:val="00334D88"/>
    <w:rsid w:val="00336A1A"/>
    <w:rsid w:val="00365CA0"/>
    <w:rsid w:val="00384EC1"/>
    <w:rsid w:val="00393FFD"/>
    <w:rsid w:val="003B649A"/>
    <w:rsid w:val="003B7302"/>
    <w:rsid w:val="00402483"/>
    <w:rsid w:val="004027A2"/>
    <w:rsid w:val="00405785"/>
    <w:rsid w:val="00423EE2"/>
    <w:rsid w:val="00425398"/>
    <w:rsid w:val="00427820"/>
    <w:rsid w:val="00493F73"/>
    <w:rsid w:val="004A7664"/>
    <w:rsid w:val="004B4552"/>
    <w:rsid w:val="004C642A"/>
    <w:rsid w:val="00506BAF"/>
    <w:rsid w:val="00520044"/>
    <w:rsid w:val="00535753"/>
    <w:rsid w:val="005530A2"/>
    <w:rsid w:val="00554B36"/>
    <w:rsid w:val="005F5861"/>
    <w:rsid w:val="006360F1"/>
    <w:rsid w:val="00643D01"/>
    <w:rsid w:val="006512C7"/>
    <w:rsid w:val="006810A5"/>
    <w:rsid w:val="006C5293"/>
    <w:rsid w:val="006C7256"/>
    <w:rsid w:val="006F548E"/>
    <w:rsid w:val="00707D70"/>
    <w:rsid w:val="0073308F"/>
    <w:rsid w:val="00737F99"/>
    <w:rsid w:val="007415BD"/>
    <w:rsid w:val="00745F8D"/>
    <w:rsid w:val="00751295"/>
    <w:rsid w:val="00787614"/>
    <w:rsid w:val="007C3BEC"/>
    <w:rsid w:val="007F269F"/>
    <w:rsid w:val="008546EA"/>
    <w:rsid w:val="00864C0C"/>
    <w:rsid w:val="00895BDF"/>
    <w:rsid w:val="008D1C08"/>
    <w:rsid w:val="008E789B"/>
    <w:rsid w:val="008F001A"/>
    <w:rsid w:val="008F1AEF"/>
    <w:rsid w:val="0090165F"/>
    <w:rsid w:val="009168E8"/>
    <w:rsid w:val="00933467"/>
    <w:rsid w:val="0093398C"/>
    <w:rsid w:val="009524A4"/>
    <w:rsid w:val="00962C43"/>
    <w:rsid w:val="009744BC"/>
    <w:rsid w:val="00981F92"/>
    <w:rsid w:val="009837A3"/>
    <w:rsid w:val="009C2677"/>
    <w:rsid w:val="009D0FC3"/>
    <w:rsid w:val="009D5AC0"/>
    <w:rsid w:val="00A10CDD"/>
    <w:rsid w:val="00A14EE9"/>
    <w:rsid w:val="00A338BC"/>
    <w:rsid w:val="00A55D45"/>
    <w:rsid w:val="00A56F46"/>
    <w:rsid w:val="00A81B5E"/>
    <w:rsid w:val="00A92B1B"/>
    <w:rsid w:val="00AA1A29"/>
    <w:rsid w:val="00AC495C"/>
    <w:rsid w:val="00AE1152"/>
    <w:rsid w:val="00AE5FB5"/>
    <w:rsid w:val="00AF4AF4"/>
    <w:rsid w:val="00B01F5C"/>
    <w:rsid w:val="00B17D92"/>
    <w:rsid w:val="00B26A6A"/>
    <w:rsid w:val="00B3410C"/>
    <w:rsid w:val="00B556C7"/>
    <w:rsid w:val="00B65C67"/>
    <w:rsid w:val="00BF0B81"/>
    <w:rsid w:val="00C11EEB"/>
    <w:rsid w:val="00C121B5"/>
    <w:rsid w:val="00C87922"/>
    <w:rsid w:val="00CE6D21"/>
    <w:rsid w:val="00D41E09"/>
    <w:rsid w:val="00D821DA"/>
    <w:rsid w:val="00D9687F"/>
    <w:rsid w:val="00DC43D0"/>
    <w:rsid w:val="00E05C11"/>
    <w:rsid w:val="00E17496"/>
    <w:rsid w:val="00E24E68"/>
    <w:rsid w:val="00E43CD6"/>
    <w:rsid w:val="00E57BA6"/>
    <w:rsid w:val="00E61EF1"/>
    <w:rsid w:val="00E76054"/>
    <w:rsid w:val="00E8260C"/>
    <w:rsid w:val="00E856FD"/>
    <w:rsid w:val="00E95AEC"/>
    <w:rsid w:val="00EB35D1"/>
    <w:rsid w:val="00EE3111"/>
    <w:rsid w:val="00F44378"/>
    <w:rsid w:val="00F6166D"/>
    <w:rsid w:val="00F636B9"/>
    <w:rsid w:val="00F64EB3"/>
    <w:rsid w:val="00F91098"/>
    <w:rsid w:val="00F97457"/>
    <w:rsid w:val="00FA2E1F"/>
    <w:rsid w:val="00FA7EF2"/>
    <w:rsid w:val="00FC5FD6"/>
    <w:rsid w:val="00FE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1295"/>
    <w:pPr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6">
    <w:name w:val="Szövegtörzs (6)"/>
    <w:basedOn w:val="Bekezdsalapbettpusa"/>
    <w:rsid w:val="000B305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styleId="Hiperhivatkozs">
    <w:name w:val="Hyperlink"/>
    <w:basedOn w:val="Bekezdsalapbettpusa"/>
    <w:rsid w:val="000B3051"/>
    <w:rPr>
      <w:color w:val="0066CC"/>
      <w:u w:val="single"/>
    </w:rPr>
  </w:style>
  <w:style w:type="character" w:customStyle="1" w:styleId="Szvegtrzs1">
    <w:name w:val="Szövegtörzs1"/>
    <w:basedOn w:val="Bekezdsalapbettpusa"/>
    <w:rsid w:val="000B30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Flkvr">
    <w:name w:val="Szövegtörzs + Félkövér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3">
    <w:name w:val="Címsor #3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7NemdltTrkz0pt">
    <w:name w:val="Szövegtörzs (7) + Nem dőlt;Térköz 0 pt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">
    <w:name w:val="Szövegtörzs (7)_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Szvegtrzs70">
    <w:name w:val="Szövegtörzs (7)"/>
    <w:basedOn w:val="Szvegtrzs7"/>
    <w:rsid w:val="004B4552"/>
    <w:rPr>
      <w:color w:val="000000"/>
      <w:w w:val="100"/>
      <w:position w:val="0"/>
      <w:lang w:val="hu-HU"/>
    </w:rPr>
  </w:style>
  <w:style w:type="character" w:customStyle="1" w:styleId="Szvegtrzs">
    <w:name w:val="Szövegtörzs_"/>
    <w:basedOn w:val="Bekezdsalapbettpusa"/>
    <w:link w:val="Szvegtrzs19"/>
    <w:rsid w:val="004B4552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Szvegtrzs19">
    <w:name w:val="Szövegtörzs19"/>
    <w:basedOn w:val="Norml"/>
    <w:link w:val="Szvegtrzs"/>
    <w:rsid w:val="004B4552"/>
    <w:pPr>
      <w:widowControl w:val="0"/>
      <w:shd w:val="clear" w:color="auto" w:fill="FFFFFF"/>
      <w:spacing w:before="120" w:line="0" w:lineRule="atLeast"/>
      <w:ind w:hanging="360"/>
      <w:jc w:val="left"/>
    </w:pPr>
    <w:rPr>
      <w:rFonts w:ascii="Lucida Sans Unicode" w:eastAsia="Lucida Sans Unicode" w:hAnsi="Lucida Sans Unicode" w:cs="Lucida Sans Unicode"/>
      <w:sz w:val="14"/>
      <w:szCs w:val="14"/>
      <w:lang w:eastAsia="hu-HU"/>
    </w:rPr>
  </w:style>
  <w:style w:type="character" w:customStyle="1" w:styleId="Szvegtrzs71">
    <w:name w:val="Szövegtörzs7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DltTrkz0pt">
    <w:name w:val="Szövegtörzs + Dőlt;Térköz 0 pt"/>
    <w:basedOn w:val="Szvegtrzs"/>
    <w:rsid w:val="00707D70"/>
    <w:rPr>
      <w:b w:val="0"/>
      <w:bCs w:val="0"/>
      <w:i/>
      <w:iCs/>
      <w:smallCaps w:val="0"/>
      <w:strike w:val="0"/>
      <w:color w:val="000000"/>
      <w:spacing w:val="-10"/>
      <w:w w:val="100"/>
      <w:position w:val="0"/>
      <w:u w:val="none"/>
      <w:lang w:val="hu-HU"/>
    </w:rPr>
  </w:style>
  <w:style w:type="character" w:customStyle="1" w:styleId="Szvegtrzs3">
    <w:name w:val="Szövegtörzs3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">
    <w:name w:val="Szövegtörzs8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4">
    <w:name w:val="Szövegtörzs4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9">
    <w:name w:val="Szövegtörzs9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10">
    <w:name w:val="Szövegtörzs10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Cmsor52">
    <w:name w:val="Címsor #5 (2)"/>
    <w:basedOn w:val="Bekezdsalapbettpusa"/>
    <w:rsid w:val="00895BD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/>
    </w:rPr>
  </w:style>
  <w:style w:type="character" w:customStyle="1" w:styleId="Szvegtrzs80">
    <w:name w:val="Szövegtörzs (8)"/>
    <w:basedOn w:val="Bekezdsalapbettpusa"/>
    <w:rsid w:val="00895BD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FlkvrNemdltTrkz0pt">
    <w:name w:val="Szövegtörzs (7) + Félkövér;Nem dőlt;Térköz 0 pt"/>
    <w:basedOn w:val="Szvegtrzs7"/>
    <w:rsid w:val="00D41E09"/>
    <w:rPr>
      <w:b/>
      <w:bCs/>
      <w:color w:val="000000"/>
      <w:spacing w:val="0"/>
      <w:w w:val="100"/>
      <w:position w:val="0"/>
      <w:lang w:val="hu-HU"/>
    </w:rPr>
  </w:style>
  <w:style w:type="character" w:customStyle="1" w:styleId="Cmsor520">
    <w:name w:val="Címsor #5 (2)_"/>
    <w:basedOn w:val="Bekezdsalapbettpusa"/>
    <w:rsid w:val="00D41E0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msor52LucidaSansUnicode7ptFlkvr">
    <w:name w:val="Címsor #5 (2) + Lucida Sans Unicode;7 pt;Félkövér"/>
    <w:basedOn w:val="Cmsor520"/>
    <w:rsid w:val="00D41E09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4"/>
      <w:szCs w:val="14"/>
      <w:lang w:val="hu-HU"/>
    </w:rPr>
  </w:style>
  <w:style w:type="character" w:customStyle="1" w:styleId="Cmsor52LucidaSansUnicode7ptDltTrkz0pt">
    <w:name w:val="Címsor #5 (2) + Lucida Sans Unicode;7 pt;Dőlt;Térköz 0 pt"/>
    <w:basedOn w:val="Cmsor520"/>
    <w:rsid w:val="00D41E09"/>
    <w:rPr>
      <w:rFonts w:ascii="Lucida Sans Unicode" w:eastAsia="Lucida Sans Unicode" w:hAnsi="Lucida Sans Unicode" w:cs="Lucida Sans Unicode"/>
      <w:i/>
      <w:iCs/>
      <w:color w:val="000000"/>
      <w:spacing w:val="-10"/>
      <w:w w:val="100"/>
      <w:position w:val="0"/>
      <w:sz w:val="14"/>
      <w:szCs w:val="14"/>
      <w:lang w:val="hu-HU"/>
    </w:rPr>
  </w:style>
  <w:style w:type="character" w:customStyle="1" w:styleId="Szvegtrzs8NemflkvrDltTrkz0pt">
    <w:name w:val="Szövegtörzs (8) + Nem félkövér;Dőlt;Térköz 0 pt"/>
    <w:basedOn w:val="Bekezdsalapbettpusa"/>
    <w:rsid w:val="006360F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90">
    <w:name w:val="Szövegtörzs (9)"/>
    <w:basedOn w:val="Bekezdsalapbettpusa"/>
    <w:rsid w:val="006360F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">
    <w:name w:val="Táblázat felirata"/>
    <w:basedOn w:val="Bekezdsalapbettpusa"/>
    <w:rsid w:val="00AE115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2">
    <w:name w:val="Táblázat felirata (2)"/>
    <w:basedOn w:val="Bekezdsalapbettpusa"/>
    <w:rsid w:val="007F269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2">
    <w:name w:val="Szövegtörzs2"/>
    <w:basedOn w:val="Szvegtrzs"/>
    <w:rsid w:val="00162F8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1">
    <w:name w:val="Szövegtörzs (8)_"/>
    <w:basedOn w:val="Bekezdsalapbettpusa"/>
    <w:rsid w:val="00162F8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4"/>
      <w:szCs w:val="14"/>
      <w:u w:val="none"/>
    </w:rPr>
  </w:style>
  <w:style w:type="table" w:styleId="Rcsostblzat">
    <w:name w:val="Table Grid"/>
    <w:basedOn w:val="Normltblzat"/>
    <w:uiPriority w:val="59"/>
    <w:rsid w:val="00FA2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bjegyzet">
    <w:name w:val="Lábjegyzet_"/>
    <w:basedOn w:val="Bekezdsalapbettpusa"/>
    <w:rsid w:val="00FA2E1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LbjegyzetFlkvrNemdltTrkz0pt">
    <w:name w:val="Lábjegyzet + Félkövér;Nem dőlt;Térköz 0 pt"/>
    <w:basedOn w:val="Lbjegyzet"/>
    <w:rsid w:val="00FA2E1F"/>
    <w:rPr>
      <w:b/>
      <w:bCs/>
      <w:color w:val="000000"/>
      <w:spacing w:val="0"/>
      <w:w w:val="100"/>
      <w:position w:val="0"/>
      <w:lang w:val="hu-HU"/>
    </w:rPr>
  </w:style>
  <w:style w:type="character" w:customStyle="1" w:styleId="Lbjegyzet0">
    <w:name w:val="Lábjegyzet"/>
    <w:basedOn w:val="Lbjegyzet"/>
    <w:rsid w:val="00FA2E1F"/>
    <w:rPr>
      <w:color w:val="000000"/>
      <w:w w:val="100"/>
      <w:position w:val="0"/>
      <w:lang w:val="hu-HU"/>
    </w:rPr>
  </w:style>
  <w:style w:type="character" w:customStyle="1" w:styleId="Szvegtrzs60">
    <w:name w:val="Szövegtörzs6"/>
    <w:basedOn w:val="Szvegtrzs"/>
    <w:rsid w:val="0090165F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Nemflkvr">
    <w:name w:val="Szövegtörzs (8) + Nem félkövér"/>
    <w:basedOn w:val="Szvegtrzs81"/>
    <w:rsid w:val="00493F73"/>
    <w:rPr>
      <w:color w:val="000000"/>
      <w:spacing w:val="0"/>
      <w:w w:val="100"/>
      <w:position w:val="0"/>
      <w:lang w:val="hu-HU"/>
    </w:rPr>
  </w:style>
  <w:style w:type="character" w:customStyle="1" w:styleId="Tartalomjegyzk">
    <w:name w:val="Tartalomjegyzék"/>
    <w:basedOn w:val="Bekezdsalapbettpusa"/>
    <w:rsid w:val="00493F7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artalomjegyzk2NemdltTrkz0pt">
    <w:name w:val="Tartalomjegyzék (2) + Nem dőlt;Térköz 0 pt"/>
    <w:basedOn w:val="Bekezdsalapbettpusa"/>
    <w:rsid w:val="00493F73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artalomjegyzk2">
    <w:name w:val="Tartalomjegyzék (2)"/>
    <w:basedOn w:val="Bekezdsalapbettpusa"/>
    <w:rsid w:val="00493F73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91">
    <w:name w:val="Szövegtörzs (9)_"/>
    <w:basedOn w:val="Bekezdsalapbettpusa"/>
    <w:rsid w:val="00393FF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Szvegtrzs145pt">
    <w:name w:val="Szövegtörzs + 14;5 pt"/>
    <w:basedOn w:val="Szvegtrzs"/>
    <w:rsid w:val="00393FF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hu-HU"/>
    </w:rPr>
  </w:style>
  <w:style w:type="character" w:customStyle="1" w:styleId="Szvegtrzs12">
    <w:name w:val="Szövegtörzs (12)"/>
    <w:basedOn w:val="Bekezdsalapbettpusa"/>
    <w:rsid w:val="000221CB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paragraph" w:styleId="Listaszerbekezds">
    <w:name w:val="List Paragraph"/>
    <w:basedOn w:val="Norml"/>
    <w:uiPriority w:val="34"/>
    <w:qFormat/>
    <w:rsid w:val="000221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ap.ted.europ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2442</Words>
  <Characters>16856</Characters>
  <Application>Microsoft Office Word</Application>
  <DocSecurity>0</DocSecurity>
  <Lines>140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aberethalmi</dc:creator>
  <cp:lastModifiedBy>aberethalmi</cp:lastModifiedBy>
  <cp:revision>15</cp:revision>
  <dcterms:created xsi:type="dcterms:W3CDTF">2015-11-19T08:30:00Z</dcterms:created>
  <dcterms:modified xsi:type="dcterms:W3CDTF">2015-11-30T10:44:00Z</dcterms:modified>
</cp:coreProperties>
</file>